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8B60" w14:textId="41FA852B" w:rsidR="00EC61D7" w:rsidRDefault="003F60BC" w:rsidP="00EC61D7">
      <w:pPr>
        <w:ind w:firstLine="0"/>
        <w:jc w:val="center"/>
        <w:rPr>
          <w:rFonts w:ascii="Palatino Linotype" w:hAnsi="Palatino Linotype"/>
          <w:b/>
          <w:sz w:val="32"/>
          <w:szCs w:val="32"/>
        </w:rPr>
      </w:pPr>
      <w:r>
        <w:rPr>
          <w:rFonts w:ascii="Palatino Linotype" w:hAnsi="Palatino Linotype"/>
          <w:b/>
          <w:sz w:val="32"/>
          <w:szCs w:val="32"/>
        </w:rPr>
        <w:t xml:space="preserve">Neag </w:t>
      </w:r>
      <w:r w:rsidR="00827B60" w:rsidRPr="00944F02">
        <w:rPr>
          <w:rFonts w:ascii="Palatino Linotype" w:hAnsi="Palatino Linotype"/>
          <w:b/>
          <w:sz w:val="32"/>
          <w:szCs w:val="32"/>
        </w:rPr>
        <w:t xml:space="preserve">English </w:t>
      </w:r>
      <w:r w:rsidR="00DA391F">
        <w:rPr>
          <w:rFonts w:ascii="Palatino Linotype" w:hAnsi="Palatino Linotype"/>
          <w:b/>
          <w:sz w:val="32"/>
          <w:szCs w:val="32"/>
        </w:rPr>
        <w:t>IB/M and TCPCG Planning Chart</w:t>
      </w:r>
    </w:p>
    <w:p w14:paraId="13DD62BB" w14:textId="6B6257B3" w:rsidR="0038394A" w:rsidRDefault="00761A95" w:rsidP="0038394A">
      <w:pPr>
        <w:ind w:firstLine="0"/>
        <w:jc w:val="center"/>
        <w:rPr>
          <w:rFonts w:ascii="Palatino Linotype" w:hAnsi="Palatino Linotype"/>
          <w:sz w:val="24"/>
          <w:szCs w:val="24"/>
        </w:rPr>
      </w:pPr>
      <w:r w:rsidRPr="00237FF8">
        <w:rPr>
          <w:rFonts w:ascii="Palatino Linotype" w:hAnsi="Palatino Linotype"/>
          <w:sz w:val="24"/>
          <w:szCs w:val="24"/>
        </w:rPr>
        <w:t xml:space="preserve">Updated for </w:t>
      </w:r>
      <w:r w:rsidR="0038394A">
        <w:rPr>
          <w:rFonts w:ascii="Palatino Linotype" w:hAnsi="Palatino Linotype"/>
          <w:sz w:val="24"/>
          <w:szCs w:val="24"/>
        </w:rPr>
        <w:t>Catalog Year 202</w:t>
      </w:r>
      <w:r w:rsidR="0066030E">
        <w:rPr>
          <w:rFonts w:ascii="Palatino Linotype" w:hAnsi="Palatino Linotype"/>
          <w:sz w:val="24"/>
          <w:szCs w:val="24"/>
        </w:rPr>
        <w:t>6</w:t>
      </w:r>
      <w:r w:rsidRPr="00237FF8">
        <w:rPr>
          <w:rFonts w:ascii="Palatino Linotype" w:hAnsi="Palatino Linotype"/>
          <w:sz w:val="24"/>
          <w:szCs w:val="24"/>
        </w:rPr>
        <w:t xml:space="preserve"> requirements</w:t>
      </w:r>
    </w:p>
    <w:p w14:paraId="53AF5D39" w14:textId="77777777" w:rsidR="0038394A" w:rsidRPr="0038394A" w:rsidRDefault="0038394A" w:rsidP="0038394A">
      <w:pPr>
        <w:ind w:firstLine="0"/>
        <w:jc w:val="center"/>
        <w:rPr>
          <w:rFonts w:ascii="Palatino Linotype" w:hAnsi="Palatino Linotype"/>
          <w:sz w:val="24"/>
          <w:szCs w:val="24"/>
        </w:rPr>
      </w:pPr>
    </w:p>
    <w:p w14:paraId="295648CB" w14:textId="05AB3358" w:rsidR="004A6FF6" w:rsidRDefault="007D59C3" w:rsidP="004A6FF6">
      <w:pPr>
        <w:ind w:firstLine="0"/>
      </w:pPr>
      <w:r>
        <w:t>English majors following catalog year 2025 must complete one 3000 level English course</w:t>
      </w:r>
    </w:p>
    <w:p w14:paraId="419ED79A" w14:textId="77777777" w:rsidR="004A6FF6" w:rsidRDefault="004A6FF6" w:rsidP="004A6FF6">
      <w:pPr>
        <w:ind w:firstLine="0"/>
      </w:pPr>
    </w:p>
    <w:tbl>
      <w:tblPr>
        <w:tblW w:w="13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4939"/>
        <w:gridCol w:w="5850"/>
      </w:tblGrid>
      <w:tr w:rsidR="00BB3BF0" w:rsidRPr="00442EB9" w14:paraId="2887664C" w14:textId="7E7C5064" w:rsidTr="00BB3BF0">
        <w:tc>
          <w:tcPr>
            <w:tcW w:w="2796" w:type="dxa"/>
          </w:tcPr>
          <w:p w14:paraId="57D049FA" w14:textId="13C89B92" w:rsidR="00BB3BF0" w:rsidRPr="008F769A" w:rsidRDefault="00BB3BF0" w:rsidP="00827B60">
            <w:pPr>
              <w:ind w:firstLine="0"/>
              <w:rPr>
                <w:rFonts w:eastAsia="Calibri"/>
                <w:b/>
              </w:rPr>
            </w:pPr>
            <w:r w:rsidRPr="008F769A">
              <w:rPr>
                <w:rFonts w:eastAsia="Calibri"/>
                <w:b/>
              </w:rPr>
              <w:t>N</w:t>
            </w:r>
            <w:r>
              <w:rPr>
                <w:rFonts w:eastAsia="Calibri"/>
                <w:b/>
              </w:rPr>
              <w:t>eag</w:t>
            </w:r>
            <w:r w:rsidRPr="008F769A">
              <w:rPr>
                <w:rFonts w:eastAsia="Calibri"/>
                <w:b/>
              </w:rPr>
              <w:t xml:space="preserve"> English Requirements</w:t>
            </w:r>
          </w:p>
          <w:p w14:paraId="6CB2E1DF" w14:textId="77777777" w:rsidR="00BB3BF0" w:rsidRPr="00442EB9" w:rsidRDefault="00BB3BF0" w:rsidP="00827B60">
            <w:pPr>
              <w:rPr>
                <w:rFonts w:eastAsia="Calibri"/>
              </w:rPr>
            </w:pPr>
          </w:p>
        </w:tc>
        <w:tc>
          <w:tcPr>
            <w:tcW w:w="4939" w:type="dxa"/>
          </w:tcPr>
          <w:p w14:paraId="22E87FD2" w14:textId="328607C0" w:rsidR="00BB3BF0" w:rsidRPr="008F769A" w:rsidRDefault="00BB3BF0" w:rsidP="00827B60">
            <w:pPr>
              <w:ind w:firstLine="0"/>
              <w:rPr>
                <w:rFonts w:eastAsia="Calibri"/>
              </w:rPr>
            </w:pPr>
            <w:r w:rsidRPr="008F769A">
              <w:rPr>
                <w:rFonts w:eastAsia="Calibri"/>
                <w:b/>
              </w:rPr>
              <w:t xml:space="preserve">Courses that fulfill both NEAG </w:t>
            </w:r>
            <w:r>
              <w:rPr>
                <w:rFonts w:eastAsia="Calibri"/>
                <w:b/>
              </w:rPr>
              <w:t xml:space="preserve">&amp; </w:t>
            </w:r>
            <w:r w:rsidRPr="008F769A">
              <w:rPr>
                <w:rFonts w:eastAsia="Calibri"/>
                <w:b/>
              </w:rPr>
              <w:t>CLAS English Course Requirements</w:t>
            </w:r>
          </w:p>
        </w:tc>
        <w:tc>
          <w:tcPr>
            <w:tcW w:w="5850" w:type="dxa"/>
          </w:tcPr>
          <w:p w14:paraId="72912777" w14:textId="77777777" w:rsidR="00BB3BF0" w:rsidRPr="008F769A" w:rsidRDefault="00BB3BF0" w:rsidP="00442EB9">
            <w:pPr>
              <w:ind w:firstLine="0"/>
              <w:rPr>
                <w:rFonts w:eastAsia="Calibri"/>
                <w:b/>
              </w:rPr>
            </w:pPr>
            <w:r w:rsidRPr="008F769A">
              <w:rPr>
                <w:rFonts w:eastAsia="Calibri"/>
                <w:b/>
              </w:rPr>
              <w:t>CLAS English Requirements</w:t>
            </w:r>
          </w:p>
          <w:p w14:paraId="45A3F98A" w14:textId="77777777" w:rsidR="00BB3BF0" w:rsidRPr="00442EB9" w:rsidRDefault="00BB3BF0" w:rsidP="00442EB9">
            <w:pPr>
              <w:ind w:firstLine="0"/>
              <w:rPr>
                <w:rFonts w:eastAsia="Calibri"/>
                <w:b/>
                <w:sz w:val="18"/>
              </w:rPr>
            </w:pPr>
          </w:p>
          <w:p w14:paraId="0224FD8D" w14:textId="6640B141" w:rsidR="00BB3BF0" w:rsidRPr="00442EB9" w:rsidRDefault="00BB3BF0" w:rsidP="00442EB9">
            <w:pPr>
              <w:ind w:firstLine="0"/>
              <w:rPr>
                <w:rFonts w:eastAsia="Calibri"/>
                <w:b/>
                <w:sz w:val="18"/>
              </w:rPr>
            </w:pPr>
            <w:r w:rsidRPr="00442EB9">
              <w:rPr>
                <w:rFonts w:eastAsia="Calibri"/>
                <w:b/>
                <w:sz w:val="24"/>
                <w:szCs w:val="24"/>
              </w:rPr>
              <w:t>CATALOG YEAR 2021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4E723C">
              <w:rPr>
                <w:rFonts w:eastAsia="Calibri"/>
                <w:b/>
                <w:sz w:val="24"/>
                <w:szCs w:val="24"/>
              </w:rPr>
              <w:t>- 202</w:t>
            </w:r>
            <w:r w:rsidR="0066030E">
              <w:rPr>
                <w:rFonts w:eastAsia="Calibri"/>
                <w:b/>
                <w:sz w:val="24"/>
                <w:szCs w:val="24"/>
              </w:rPr>
              <w:t>6</w:t>
            </w:r>
          </w:p>
        </w:tc>
      </w:tr>
      <w:tr w:rsidR="00BB3BF0" w:rsidRPr="00442EB9" w14:paraId="227F6333" w14:textId="336694FC" w:rsidTr="00BB3BF0">
        <w:tc>
          <w:tcPr>
            <w:tcW w:w="2796" w:type="dxa"/>
          </w:tcPr>
          <w:p w14:paraId="6D6C38A4" w14:textId="77777777" w:rsidR="00BB3BF0" w:rsidRPr="00442EB9" w:rsidRDefault="00BB3BF0" w:rsidP="00442EB9">
            <w:pPr>
              <w:ind w:firstLine="0"/>
              <w:rPr>
                <w:rFonts w:eastAsia="Calibri"/>
                <w:b/>
                <w:sz w:val="18"/>
              </w:rPr>
            </w:pPr>
          </w:p>
        </w:tc>
        <w:tc>
          <w:tcPr>
            <w:tcW w:w="4939" w:type="dxa"/>
          </w:tcPr>
          <w:p w14:paraId="1E52DEB0" w14:textId="77777777" w:rsidR="00BB3BF0" w:rsidRPr="00442EB9" w:rsidRDefault="00BB3BF0" w:rsidP="00442EB9">
            <w:pPr>
              <w:ind w:firstLine="0"/>
            </w:pPr>
          </w:p>
        </w:tc>
        <w:tc>
          <w:tcPr>
            <w:tcW w:w="5850" w:type="dxa"/>
          </w:tcPr>
          <w:p w14:paraId="2E1C15DC" w14:textId="77777777" w:rsidR="00BB3BF0" w:rsidRPr="00442EB9" w:rsidRDefault="00BB3BF0" w:rsidP="00442EB9">
            <w:pPr>
              <w:ind w:firstLine="0"/>
              <w:rPr>
                <w:rFonts w:eastAsia="Calibri"/>
                <w:sz w:val="18"/>
              </w:rPr>
            </w:pPr>
            <w:r w:rsidRPr="00442EB9">
              <w:rPr>
                <w:rFonts w:eastAsia="Calibri"/>
                <w:b/>
                <w:sz w:val="18"/>
              </w:rPr>
              <w:t>Intro to Literary Studies</w:t>
            </w:r>
            <w:r w:rsidRPr="00442EB9">
              <w:rPr>
                <w:rFonts w:eastAsia="Calibri"/>
                <w:sz w:val="18"/>
              </w:rPr>
              <w:t xml:space="preserve"> (ENGL 2600 required)</w:t>
            </w:r>
          </w:p>
          <w:p w14:paraId="016E533B" w14:textId="77777777" w:rsidR="00BB3BF0" w:rsidRPr="00442EB9" w:rsidRDefault="00BB3BF0" w:rsidP="00442EB9">
            <w:pPr>
              <w:ind w:firstLine="0"/>
              <w:rPr>
                <w:rFonts w:eastAsia="Calibri"/>
                <w:b/>
                <w:sz w:val="18"/>
              </w:rPr>
            </w:pPr>
          </w:p>
        </w:tc>
      </w:tr>
      <w:tr w:rsidR="00BB3BF0" w:rsidRPr="00442EB9" w14:paraId="021ECBED" w14:textId="12AC4FB7" w:rsidTr="00BB3BF0">
        <w:trPr>
          <w:trHeight w:val="863"/>
        </w:trPr>
        <w:tc>
          <w:tcPr>
            <w:tcW w:w="2796" w:type="dxa"/>
          </w:tcPr>
          <w:p w14:paraId="1AE71031" w14:textId="3BAE7599" w:rsidR="00BB3BF0" w:rsidRDefault="00BB3BF0" w:rsidP="00442EB9">
            <w:pPr>
              <w:ind w:firstLine="0"/>
              <w:rPr>
                <w:rFonts w:eastAsia="Calibri"/>
                <w:b/>
                <w:sz w:val="18"/>
              </w:rPr>
            </w:pPr>
            <w:r w:rsidRPr="00442EB9">
              <w:rPr>
                <w:rFonts w:eastAsia="Calibri"/>
                <w:b/>
                <w:sz w:val="18"/>
              </w:rPr>
              <w:t xml:space="preserve">Composition </w:t>
            </w:r>
          </w:p>
          <w:p w14:paraId="42083B37" w14:textId="7F56E283" w:rsidR="00BB3BF0" w:rsidRPr="001E0202" w:rsidRDefault="00BB3BF0" w:rsidP="00442EB9">
            <w:pPr>
              <w:ind w:firstLine="0"/>
              <w:rPr>
                <w:rFonts w:eastAsia="Calibri"/>
                <w:sz w:val="18"/>
              </w:rPr>
            </w:pPr>
            <w:r w:rsidRPr="001E0202">
              <w:rPr>
                <w:rFonts w:eastAsia="Calibri"/>
                <w:sz w:val="18"/>
              </w:rPr>
              <w:t>One course required</w:t>
            </w:r>
          </w:p>
          <w:p w14:paraId="5997791B" w14:textId="4284E084" w:rsidR="00BB3BF0" w:rsidRDefault="00BB3BF0" w:rsidP="00442EB9">
            <w:pPr>
              <w:ind w:firstLine="0"/>
              <w:rPr>
                <w:rFonts w:eastAsia="Calibri"/>
                <w:b/>
                <w:sz w:val="18"/>
              </w:rPr>
            </w:pPr>
            <w:r w:rsidRPr="001E0202">
              <w:rPr>
                <w:rFonts w:eastAsia="Calibri"/>
                <w:b/>
                <w:sz w:val="18"/>
              </w:rPr>
              <w:t>3010W required for IB/M</w:t>
            </w:r>
          </w:p>
          <w:p w14:paraId="76D03D32" w14:textId="77777777" w:rsidR="00BB3BF0" w:rsidRPr="00442EB9" w:rsidRDefault="00BB3BF0" w:rsidP="004A6FF6">
            <w:pPr>
              <w:ind w:firstLine="0"/>
              <w:rPr>
                <w:rFonts w:eastAsia="Calibri"/>
                <w:sz w:val="18"/>
              </w:rPr>
            </w:pPr>
          </w:p>
        </w:tc>
        <w:tc>
          <w:tcPr>
            <w:tcW w:w="4939" w:type="dxa"/>
          </w:tcPr>
          <w:p w14:paraId="3322572B" w14:textId="3E71327B" w:rsidR="00BB3BF0" w:rsidRPr="00DA391F" w:rsidRDefault="00BB3BF0" w:rsidP="00442EB9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eastAsia="Calibri"/>
                <w:sz w:val="18"/>
              </w:rPr>
              <w:t xml:space="preserve">IB/M: </w:t>
            </w:r>
            <w:r w:rsidRPr="00442EB9">
              <w:rPr>
                <w:rFonts w:eastAsia="Calibri"/>
                <w:sz w:val="18"/>
              </w:rPr>
              <w:t>ENGL 3010W</w:t>
            </w:r>
            <w:r>
              <w:rPr>
                <w:rFonts w:eastAsia="Calibri"/>
                <w:sz w:val="18"/>
              </w:rPr>
              <w:t xml:space="preserve"> </w:t>
            </w:r>
          </w:p>
          <w:p w14:paraId="02E11452" w14:textId="6B2E28E1" w:rsidR="00BB3BF0" w:rsidRPr="008F769A" w:rsidRDefault="00BB3BF0" w:rsidP="008F769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TCPCG: ENGL 2013</w:t>
            </w:r>
            <w:r w:rsidR="009C1B98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, 2049W, </w:t>
            </w:r>
            <w:r w:rsidR="004E723C">
              <w:rPr>
                <w:sz w:val="18"/>
                <w:szCs w:val="18"/>
              </w:rPr>
              <w:t xml:space="preserve">2055WE, </w:t>
            </w:r>
            <w:r>
              <w:rPr>
                <w:sz w:val="18"/>
                <w:szCs w:val="18"/>
              </w:rPr>
              <w:t>3003W, 3010W, 3701 with approval</w:t>
            </w:r>
          </w:p>
        </w:tc>
        <w:tc>
          <w:tcPr>
            <w:tcW w:w="5850" w:type="dxa"/>
          </w:tcPr>
          <w:p w14:paraId="1FFF557B" w14:textId="217E0C64" w:rsidR="00BB3BF0" w:rsidRDefault="00BB3BF0" w:rsidP="00442EB9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English </w:t>
            </w:r>
            <w:r w:rsidRPr="00E45DB1">
              <w:rPr>
                <w:sz w:val="18"/>
                <w:szCs w:val="18"/>
              </w:rPr>
              <w:t>Teaching Track</w:t>
            </w:r>
          </w:p>
          <w:p w14:paraId="777AC9ED" w14:textId="084F53B3" w:rsidR="00BB3BF0" w:rsidRPr="00E45DB1" w:rsidRDefault="00BB3BF0" w:rsidP="00442EB9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English Teaching Track </w:t>
            </w:r>
          </w:p>
        </w:tc>
      </w:tr>
      <w:tr w:rsidR="00BB3BF0" w:rsidRPr="00442EB9" w14:paraId="1A5CFB13" w14:textId="2EE771E3" w:rsidTr="00BB3BF0">
        <w:tc>
          <w:tcPr>
            <w:tcW w:w="2796" w:type="dxa"/>
          </w:tcPr>
          <w:p w14:paraId="413F4449" w14:textId="230DD721" w:rsidR="00BB3BF0" w:rsidRDefault="00BB3BF0" w:rsidP="00442EB9">
            <w:pPr>
              <w:ind w:firstLine="0"/>
              <w:rPr>
                <w:rFonts w:eastAsia="Calibri"/>
                <w:b/>
                <w:sz w:val="18"/>
              </w:rPr>
            </w:pPr>
            <w:r w:rsidRPr="00442EB9">
              <w:rPr>
                <w:rFonts w:eastAsia="Calibri"/>
                <w:b/>
                <w:sz w:val="18"/>
              </w:rPr>
              <w:t xml:space="preserve">Young Adult Literature </w:t>
            </w:r>
          </w:p>
          <w:p w14:paraId="6502CA0E" w14:textId="62E2DE43" w:rsidR="00BB3BF0" w:rsidRPr="001E0202" w:rsidRDefault="00BB3BF0" w:rsidP="00442EB9">
            <w:pPr>
              <w:ind w:firstLine="0"/>
              <w:rPr>
                <w:rFonts w:eastAsia="Calibri"/>
                <w:sz w:val="18"/>
              </w:rPr>
            </w:pPr>
            <w:r w:rsidRPr="001E0202">
              <w:rPr>
                <w:rFonts w:eastAsia="Calibri"/>
                <w:sz w:val="18"/>
              </w:rPr>
              <w:t>3422 required</w:t>
            </w:r>
          </w:p>
          <w:p w14:paraId="7EE8B68E" w14:textId="77777777" w:rsidR="00BB3BF0" w:rsidRPr="00442EB9" w:rsidRDefault="00BB3BF0" w:rsidP="004A6FF6">
            <w:pPr>
              <w:ind w:firstLine="0"/>
              <w:rPr>
                <w:rFonts w:eastAsia="Calibri"/>
                <w:sz w:val="18"/>
              </w:rPr>
            </w:pPr>
          </w:p>
        </w:tc>
        <w:tc>
          <w:tcPr>
            <w:tcW w:w="4939" w:type="dxa"/>
          </w:tcPr>
          <w:p w14:paraId="4B297D86" w14:textId="77777777" w:rsidR="00BB3BF0" w:rsidRPr="00442EB9" w:rsidRDefault="00BB3BF0" w:rsidP="00442EB9">
            <w:pPr>
              <w:numPr>
                <w:ilvl w:val="0"/>
                <w:numId w:val="6"/>
              </w:numPr>
              <w:rPr>
                <w:rFonts w:eastAsia="Calibri"/>
                <w:sz w:val="18"/>
              </w:rPr>
            </w:pPr>
            <w:r w:rsidRPr="00442EB9">
              <w:rPr>
                <w:rFonts w:eastAsia="Calibri"/>
                <w:sz w:val="18"/>
              </w:rPr>
              <w:t>ENGL 3422</w:t>
            </w:r>
          </w:p>
          <w:p w14:paraId="11C16562" w14:textId="77777777" w:rsidR="00BB3BF0" w:rsidRPr="00442EB9" w:rsidRDefault="00BB3BF0" w:rsidP="00442EB9">
            <w:pPr>
              <w:ind w:firstLine="0"/>
              <w:rPr>
                <w:rFonts w:eastAsia="Calibri"/>
                <w:sz w:val="18"/>
              </w:rPr>
            </w:pPr>
          </w:p>
        </w:tc>
        <w:tc>
          <w:tcPr>
            <w:tcW w:w="5850" w:type="dxa"/>
          </w:tcPr>
          <w:p w14:paraId="0008F0B4" w14:textId="4C51DB8B" w:rsidR="00BB3BF0" w:rsidRPr="00E45DB1" w:rsidRDefault="00BB3BF0" w:rsidP="00442EB9">
            <w:pPr>
              <w:numPr>
                <w:ilvl w:val="0"/>
                <w:numId w:val="6"/>
              </w:numPr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English </w:t>
            </w:r>
            <w:r w:rsidRPr="00E45DB1">
              <w:rPr>
                <w:rFonts w:eastAsia="Calibri"/>
                <w:sz w:val="18"/>
              </w:rPr>
              <w:t>Teaching Track</w:t>
            </w:r>
          </w:p>
        </w:tc>
      </w:tr>
      <w:tr w:rsidR="00BB3BF0" w:rsidRPr="00442EB9" w14:paraId="12CACC92" w14:textId="54EF606F" w:rsidTr="00BB3BF0">
        <w:tc>
          <w:tcPr>
            <w:tcW w:w="2796" w:type="dxa"/>
          </w:tcPr>
          <w:p w14:paraId="64865393" w14:textId="347596C5" w:rsidR="00BB3BF0" w:rsidRDefault="00BB3BF0" w:rsidP="00442EB9">
            <w:pPr>
              <w:ind w:firstLine="0"/>
              <w:rPr>
                <w:rFonts w:eastAsia="Calibri"/>
                <w:b/>
                <w:sz w:val="18"/>
              </w:rPr>
            </w:pPr>
            <w:r w:rsidRPr="00442EB9">
              <w:rPr>
                <w:rFonts w:eastAsia="Calibri"/>
                <w:b/>
                <w:sz w:val="18"/>
              </w:rPr>
              <w:t xml:space="preserve">The English Language </w:t>
            </w:r>
            <w:r>
              <w:rPr>
                <w:rFonts w:eastAsia="Calibri"/>
                <w:b/>
                <w:sz w:val="18"/>
              </w:rPr>
              <w:t xml:space="preserve">&amp; </w:t>
            </w:r>
            <w:r w:rsidRPr="00442EB9">
              <w:rPr>
                <w:rFonts w:eastAsia="Calibri"/>
                <w:b/>
                <w:sz w:val="18"/>
              </w:rPr>
              <w:t>Grammar</w:t>
            </w:r>
          </w:p>
          <w:p w14:paraId="28521056" w14:textId="77777777" w:rsidR="00BB3BF0" w:rsidRDefault="00BB3BF0" w:rsidP="00442EB9">
            <w:pPr>
              <w:ind w:firstLine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One course required</w:t>
            </w:r>
          </w:p>
          <w:p w14:paraId="5521D066" w14:textId="77777777" w:rsidR="00BB3BF0" w:rsidRDefault="00BB3BF0" w:rsidP="004A6FF6">
            <w:pPr>
              <w:ind w:firstLine="0"/>
              <w:rPr>
                <w:rFonts w:eastAsia="Calibri"/>
                <w:b/>
                <w:sz w:val="18"/>
              </w:rPr>
            </w:pPr>
            <w:r w:rsidRPr="001E0202">
              <w:rPr>
                <w:rFonts w:eastAsia="Calibri"/>
                <w:b/>
                <w:sz w:val="18"/>
              </w:rPr>
              <w:t>3601</w:t>
            </w:r>
            <w:r>
              <w:rPr>
                <w:rFonts w:eastAsia="Calibri"/>
                <w:b/>
                <w:sz w:val="18"/>
              </w:rPr>
              <w:t xml:space="preserve"> is</w:t>
            </w:r>
            <w:r w:rsidRPr="001E0202">
              <w:rPr>
                <w:rFonts w:eastAsia="Calibri"/>
                <w:b/>
                <w:sz w:val="18"/>
              </w:rPr>
              <w:t xml:space="preserve"> required for IB/M</w:t>
            </w:r>
          </w:p>
          <w:p w14:paraId="5EBEE88B" w14:textId="2BE396ED" w:rsidR="00BB3BF0" w:rsidRPr="008F769A" w:rsidRDefault="00BB3BF0" w:rsidP="004A6FF6">
            <w:pPr>
              <w:ind w:firstLine="0"/>
              <w:rPr>
                <w:rFonts w:eastAsia="Calibri"/>
                <w:b/>
                <w:sz w:val="18"/>
              </w:rPr>
            </w:pPr>
          </w:p>
        </w:tc>
        <w:tc>
          <w:tcPr>
            <w:tcW w:w="4939" w:type="dxa"/>
          </w:tcPr>
          <w:p w14:paraId="64E880CE" w14:textId="195789F8" w:rsidR="00BB3BF0" w:rsidRDefault="00BB3BF0" w:rsidP="00442EB9">
            <w:pPr>
              <w:numPr>
                <w:ilvl w:val="0"/>
                <w:numId w:val="4"/>
              </w:numPr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IB/M &amp; TCPCG: </w:t>
            </w:r>
            <w:r w:rsidRPr="00442EB9">
              <w:rPr>
                <w:rFonts w:eastAsia="Calibri"/>
                <w:sz w:val="18"/>
              </w:rPr>
              <w:t>ENGL 3601</w:t>
            </w:r>
          </w:p>
          <w:p w14:paraId="722C9E19" w14:textId="54C44A28" w:rsidR="0049561A" w:rsidRDefault="0049561A" w:rsidP="00442EB9">
            <w:pPr>
              <w:numPr>
                <w:ilvl w:val="0"/>
                <w:numId w:val="4"/>
              </w:numPr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ENGL 3602</w:t>
            </w:r>
          </w:p>
          <w:p w14:paraId="79F71466" w14:textId="14FE1307" w:rsidR="00BB3BF0" w:rsidRPr="00442EB9" w:rsidRDefault="00BB3BF0" w:rsidP="00442EB9">
            <w:pPr>
              <w:numPr>
                <w:ilvl w:val="0"/>
                <w:numId w:val="4"/>
              </w:numPr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LING 2010Q</w:t>
            </w:r>
          </w:p>
          <w:p w14:paraId="46A25D17" w14:textId="77777777" w:rsidR="00BB3BF0" w:rsidRPr="00442EB9" w:rsidRDefault="00BB3BF0" w:rsidP="00442EB9">
            <w:pPr>
              <w:ind w:left="720" w:firstLine="0"/>
              <w:rPr>
                <w:rFonts w:eastAsia="Calibri"/>
                <w:sz w:val="18"/>
              </w:rPr>
            </w:pPr>
          </w:p>
        </w:tc>
        <w:tc>
          <w:tcPr>
            <w:tcW w:w="5850" w:type="dxa"/>
          </w:tcPr>
          <w:p w14:paraId="501844D3" w14:textId="4EB40E51" w:rsidR="00BB3BF0" w:rsidRDefault="00BB3BF0" w:rsidP="0049561A">
            <w:pPr>
              <w:numPr>
                <w:ilvl w:val="0"/>
                <w:numId w:val="4"/>
              </w:numPr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English </w:t>
            </w:r>
            <w:r w:rsidRPr="00E45DB1">
              <w:rPr>
                <w:rFonts w:eastAsia="Calibri"/>
                <w:sz w:val="18"/>
              </w:rPr>
              <w:t>Teaching Track</w:t>
            </w:r>
          </w:p>
          <w:p w14:paraId="6AAB16D5" w14:textId="77777777" w:rsidR="0049561A" w:rsidRPr="00EC61D7" w:rsidRDefault="0049561A" w:rsidP="0049561A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Antiracism, Globality, &amp; Embodiment (Grp 2)</w:t>
            </w:r>
          </w:p>
          <w:p w14:paraId="7E536646" w14:textId="6A6FED68" w:rsidR="00BB3BF0" w:rsidRPr="00E45DB1" w:rsidRDefault="00BB3BF0" w:rsidP="0049561A">
            <w:pPr>
              <w:numPr>
                <w:ilvl w:val="0"/>
                <w:numId w:val="4"/>
              </w:numPr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Related course, Q, CA3 non-lab</w:t>
            </w:r>
          </w:p>
        </w:tc>
      </w:tr>
      <w:tr w:rsidR="00BB3BF0" w:rsidRPr="00EC61D7" w14:paraId="066FE834" w14:textId="19AE03AB" w:rsidTr="00BB3BF0">
        <w:tc>
          <w:tcPr>
            <w:tcW w:w="2796" w:type="dxa"/>
          </w:tcPr>
          <w:p w14:paraId="2ACB422F" w14:textId="19F8EAA0" w:rsidR="00BB3BF0" w:rsidRPr="00EC61D7" w:rsidRDefault="00BB3BF0" w:rsidP="00442EB9">
            <w:pPr>
              <w:ind w:firstLine="0"/>
              <w:rPr>
                <w:rFonts w:eastAsia="Calibri"/>
                <w:b/>
                <w:sz w:val="18"/>
              </w:rPr>
            </w:pPr>
            <w:r w:rsidRPr="00EC61D7">
              <w:rPr>
                <w:rFonts w:eastAsia="Calibri"/>
                <w:b/>
                <w:sz w:val="18"/>
              </w:rPr>
              <w:t>American Literature **</w:t>
            </w:r>
          </w:p>
          <w:p w14:paraId="3AAF87F6" w14:textId="4A913516" w:rsidR="00BB3BF0" w:rsidRPr="00EC61D7" w:rsidRDefault="00BB3BF0" w:rsidP="00442EB9">
            <w:pPr>
              <w:ind w:firstLine="0"/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Two courses required for IB/M</w:t>
            </w:r>
          </w:p>
          <w:p w14:paraId="3FAE6901" w14:textId="77777777" w:rsidR="00BB3BF0" w:rsidRPr="00EC61D7" w:rsidRDefault="00BB3BF0" w:rsidP="00442EB9">
            <w:pPr>
              <w:ind w:firstLine="0"/>
              <w:rPr>
                <w:rFonts w:eastAsia="Calibri"/>
                <w:sz w:val="18"/>
              </w:rPr>
            </w:pPr>
          </w:p>
          <w:p w14:paraId="7652CCB9" w14:textId="10C6EE45" w:rsidR="00BB3BF0" w:rsidRPr="00EC61D7" w:rsidRDefault="00BB3BF0" w:rsidP="00442EB9">
            <w:pPr>
              <w:ind w:firstLine="0"/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b/>
                <w:sz w:val="18"/>
              </w:rPr>
              <w:t>ENGL 2201 is required for IB/M</w:t>
            </w:r>
            <w:r w:rsidRPr="00EC61D7">
              <w:rPr>
                <w:rFonts w:eastAsia="Calibri"/>
                <w:sz w:val="18"/>
              </w:rPr>
              <w:t xml:space="preserve"> along with a second American Lit course</w:t>
            </w:r>
          </w:p>
          <w:p w14:paraId="7E1CA2A4" w14:textId="77777777" w:rsidR="00BB3BF0" w:rsidRPr="00EC61D7" w:rsidRDefault="00BB3BF0" w:rsidP="00442EB9">
            <w:pPr>
              <w:ind w:firstLine="0"/>
              <w:rPr>
                <w:rFonts w:eastAsia="Calibri"/>
                <w:sz w:val="18"/>
              </w:rPr>
            </w:pPr>
          </w:p>
          <w:p w14:paraId="490B0C45" w14:textId="233C18F4" w:rsidR="00BB3BF0" w:rsidRPr="00EC61D7" w:rsidRDefault="00BB3BF0" w:rsidP="00442EB9">
            <w:pPr>
              <w:ind w:firstLine="0"/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One course required for TCPCG</w:t>
            </w:r>
          </w:p>
        </w:tc>
        <w:tc>
          <w:tcPr>
            <w:tcW w:w="4939" w:type="dxa"/>
          </w:tcPr>
          <w:p w14:paraId="46674321" w14:textId="2C72FC0D" w:rsidR="00BB3BF0" w:rsidRPr="00EC61D7" w:rsidRDefault="00BB3BF0" w:rsidP="00A84331">
            <w:pPr>
              <w:numPr>
                <w:ilvl w:val="0"/>
                <w:numId w:val="12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 xml:space="preserve">TCPCG only: </w:t>
            </w:r>
            <w:r w:rsidR="00422CE8">
              <w:rPr>
                <w:rFonts w:eastAsia="Calibri"/>
                <w:sz w:val="18"/>
              </w:rPr>
              <w:t>AMST/</w:t>
            </w:r>
            <w:r w:rsidRPr="00EC61D7">
              <w:rPr>
                <w:rFonts w:eastAsia="Calibri"/>
                <w:sz w:val="18"/>
              </w:rPr>
              <w:t>ENGL 2200</w:t>
            </w:r>
            <w:r w:rsidR="00B07472">
              <w:rPr>
                <w:rFonts w:eastAsia="Calibri"/>
                <w:sz w:val="18"/>
              </w:rPr>
              <w:t xml:space="preserve"> </w:t>
            </w:r>
          </w:p>
          <w:p w14:paraId="0BF179A2" w14:textId="20D5A271" w:rsidR="00BB3BF0" w:rsidRPr="00EC61D7" w:rsidRDefault="00BB3BF0" w:rsidP="00A84331">
            <w:pPr>
              <w:numPr>
                <w:ilvl w:val="0"/>
                <w:numId w:val="12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 xml:space="preserve">2201/W </w:t>
            </w:r>
          </w:p>
          <w:p w14:paraId="19A70FFC" w14:textId="78CE5620" w:rsidR="00BB3BF0" w:rsidRPr="00EC61D7" w:rsidRDefault="00BB3BF0" w:rsidP="00A84331">
            <w:pPr>
              <w:numPr>
                <w:ilvl w:val="0"/>
                <w:numId w:val="12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2203/W</w:t>
            </w:r>
            <w:r w:rsidR="002D4614">
              <w:rPr>
                <w:rFonts w:eastAsia="Calibri"/>
                <w:sz w:val="18"/>
              </w:rPr>
              <w:t xml:space="preserve"> </w:t>
            </w:r>
          </w:p>
          <w:p w14:paraId="1050389B" w14:textId="35F1E195" w:rsidR="00BB3BF0" w:rsidRPr="00EC61D7" w:rsidRDefault="00BB3BF0" w:rsidP="00A84331">
            <w:pPr>
              <w:pStyle w:val="ListParagraph"/>
              <w:numPr>
                <w:ilvl w:val="0"/>
                <w:numId w:val="12"/>
              </w:numPr>
              <w:ind w:right="-396"/>
              <w:rPr>
                <w:sz w:val="17"/>
                <w:szCs w:val="17"/>
              </w:rPr>
            </w:pPr>
            <w:r w:rsidRPr="00EC61D7">
              <w:rPr>
                <w:sz w:val="17"/>
                <w:szCs w:val="17"/>
              </w:rPr>
              <w:t xml:space="preserve">2214, 3210, </w:t>
            </w:r>
            <w:r w:rsidR="007774DB">
              <w:rPr>
                <w:sz w:val="17"/>
                <w:szCs w:val="17"/>
              </w:rPr>
              <w:t>AAAS/</w:t>
            </w:r>
            <w:r w:rsidR="00030F4C">
              <w:rPr>
                <w:sz w:val="17"/>
                <w:szCs w:val="17"/>
              </w:rPr>
              <w:t xml:space="preserve">ENGL </w:t>
            </w:r>
            <w:r w:rsidRPr="00EC61D7">
              <w:rPr>
                <w:sz w:val="17"/>
                <w:szCs w:val="17"/>
              </w:rPr>
              <w:t xml:space="preserve">3212, </w:t>
            </w:r>
            <w:r w:rsidR="00B32BD2">
              <w:rPr>
                <w:sz w:val="17"/>
                <w:szCs w:val="17"/>
              </w:rPr>
              <w:t xml:space="preserve">AFRA/ENGL </w:t>
            </w:r>
            <w:r w:rsidRPr="00EC61D7">
              <w:rPr>
                <w:sz w:val="17"/>
                <w:szCs w:val="17"/>
              </w:rPr>
              <w:t xml:space="preserve">3213, </w:t>
            </w:r>
            <w:r w:rsidR="00B32BD2">
              <w:rPr>
                <w:sz w:val="17"/>
                <w:szCs w:val="17"/>
              </w:rPr>
              <w:t xml:space="preserve">AFRA/ENGL </w:t>
            </w:r>
            <w:r w:rsidRPr="00EC61D7">
              <w:rPr>
                <w:sz w:val="17"/>
                <w:szCs w:val="17"/>
              </w:rPr>
              <w:t>3215,</w:t>
            </w:r>
          </w:p>
          <w:p w14:paraId="379F9460" w14:textId="438EB305" w:rsidR="00BB3BF0" w:rsidRPr="00EC61D7" w:rsidRDefault="00030F4C" w:rsidP="00017681">
            <w:pPr>
              <w:ind w:left="720" w:right="-396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AFRA/ENGL </w:t>
            </w:r>
            <w:r w:rsidR="00BB3BF0" w:rsidRPr="00EC61D7">
              <w:rPr>
                <w:sz w:val="17"/>
                <w:szCs w:val="17"/>
              </w:rPr>
              <w:t>3217, 3218 (see * for restrictions)</w:t>
            </w:r>
          </w:p>
          <w:p w14:paraId="3E5DCBCA" w14:textId="029A0526" w:rsidR="00BB3BF0" w:rsidRPr="00EC61D7" w:rsidRDefault="003A5159" w:rsidP="00A84331">
            <w:pPr>
              <w:pStyle w:val="ListParagraph"/>
              <w:numPr>
                <w:ilvl w:val="0"/>
                <w:numId w:val="12"/>
              </w:numPr>
              <w:ind w:right="-39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AMST/</w:t>
            </w:r>
            <w:r w:rsidR="00BB3BF0" w:rsidRPr="00EC61D7">
              <w:rPr>
                <w:sz w:val="17"/>
                <w:szCs w:val="17"/>
              </w:rPr>
              <w:t>ENGL 2274</w:t>
            </w:r>
            <w:r w:rsidR="00FD4B2A">
              <w:rPr>
                <w:sz w:val="17"/>
                <w:szCs w:val="17"/>
              </w:rPr>
              <w:t xml:space="preserve"> </w:t>
            </w:r>
            <w:r w:rsidR="00BB3BF0" w:rsidRPr="00EC61D7">
              <w:rPr>
                <w:sz w:val="17"/>
                <w:szCs w:val="17"/>
              </w:rPr>
              <w:t>(see * for restrictions)</w:t>
            </w:r>
          </w:p>
          <w:p w14:paraId="40457D74" w14:textId="5235F8B1" w:rsidR="00BB3BF0" w:rsidRPr="00EC61D7" w:rsidRDefault="000D1E9D" w:rsidP="00A84331">
            <w:pPr>
              <w:pStyle w:val="ListParagraph"/>
              <w:numPr>
                <w:ilvl w:val="0"/>
                <w:numId w:val="12"/>
              </w:numPr>
              <w:ind w:right="-39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AMST/</w:t>
            </w:r>
            <w:r w:rsidR="00BB3BF0" w:rsidRPr="00EC61D7">
              <w:rPr>
                <w:sz w:val="17"/>
                <w:szCs w:val="17"/>
              </w:rPr>
              <w:t>ENGL 2276/W</w:t>
            </w:r>
            <w:r w:rsidR="00FD4B2A">
              <w:rPr>
                <w:sz w:val="17"/>
                <w:szCs w:val="17"/>
              </w:rPr>
              <w:t xml:space="preserve"> </w:t>
            </w:r>
            <w:r w:rsidR="004E723C" w:rsidRPr="00EC61D7">
              <w:rPr>
                <w:sz w:val="17"/>
                <w:szCs w:val="17"/>
              </w:rPr>
              <w:t>(see * for restrictions)</w:t>
            </w:r>
          </w:p>
          <w:p w14:paraId="11BA5C4A" w14:textId="36AC59C9" w:rsidR="00BB3BF0" w:rsidRPr="00EC61D7" w:rsidRDefault="00317099" w:rsidP="00A84331">
            <w:pPr>
              <w:pStyle w:val="ListParagraph"/>
              <w:numPr>
                <w:ilvl w:val="0"/>
                <w:numId w:val="12"/>
              </w:numPr>
              <w:ind w:right="-39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HEJS/</w:t>
            </w:r>
            <w:r w:rsidR="00BB3BF0" w:rsidRPr="00EC61D7">
              <w:rPr>
                <w:sz w:val="17"/>
                <w:szCs w:val="17"/>
              </w:rPr>
              <w:t>ENGL 3220/W</w:t>
            </w:r>
            <w:r w:rsidR="00FD4B2A">
              <w:rPr>
                <w:sz w:val="17"/>
                <w:szCs w:val="17"/>
              </w:rPr>
              <w:t xml:space="preserve"> </w:t>
            </w:r>
            <w:r w:rsidR="00BB3BF0" w:rsidRPr="00EC61D7">
              <w:rPr>
                <w:sz w:val="17"/>
                <w:szCs w:val="17"/>
              </w:rPr>
              <w:t>(see * for restrictions)</w:t>
            </w:r>
          </w:p>
          <w:p w14:paraId="5012C2DF" w14:textId="77777777" w:rsidR="00BB3BF0" w:rsidRPr="00EC61D7" w:rsidRDefault="00BB3BF0" w:rsidP="00A84331">
            <w:pPr>
              <w:pStyle w:val="ListParagraph"/>
              <w:numPr>
                <w:ilvl w:val="0"/>
                <w:numId w:val="12"/>
              </w:numPr>
              <w:ind w:right="-396"/>
              <w:rPr>
                <w:rFonts w:eastAsia="Calibri"/>
                <w:sz w:val="18"/>
              </w:rPr>
            </w:pPr>
            <w:r w:rsidRPr="00EC61D7">
              <w:rPr>
                <w:sz w:val="17"/>
                <w:szCs w:val="17"/>
              </w:rPr>
              <w:t>ENGL 3235/W</w:t>
            </w:r>
          </w:p>
          <w:p w14:paraId="7ACAC717" w14:textId="77777777" w:rsidR="00BB3BF0" w:rsidRPr="00EC61D7" w:rsidRDefault="00BB3BF0" w:rsidP="00A84331">
            <w:pPr>
              <w:pStyle w:val="ListParagraph"/>
              <w:numPr>
                <w:ilvl w:val="0"/>
                <w:numId w:val="12"/>
              </w:numPr>
              <w:ind w:right="-396"/>
              <w:rPr>
                <w:sz w:val="17"/>
                <w:szCs w:val="17"/>
              </w:rPr>
            </w:pPr>
            <w:r w:rsidRPr="00EC61D7">
              <w:rPr>
                <w:sz w:val="17"/>
                <w:szCs w:val="17"/>
              </w:rPr>
              <w:t>ENGL 4201W</w:t>
            </w:r>
          </w:p>
          <w:p w14:paraId="56FCEC35" w14:textId="51AC0A44" w:rsidR="00BB3BF0" w:rsidRPr="00EC61D7" w:rsidRDefault="00BB3BF0" w:rsidP="00A84331">
            <w:pPr>
              <w:pStyle w:val="ListParagraph"/>
              <w:ind w:right="-396" w:firstLine="0"/>
              <w:rPr>
                <w:rFonts w:eastAsia="Calibri"/>
                <w:sz w:val="18"/>
              </w:rPr>
            </w:pPr>
          </w:p>
        </w:tc>
        <w:tc>
          <w:tcPr>
            <w:tcW w:w="5850" w:type="dxa"/>
          </w:tcPr>
          <w:p w14:paraId="1C7DE480" w14:textId="24B3BBF9" w:rsidR="00BB3BF0" w:rsidRPr="00EC61D7" w:rsidRDefault="00BB3BF0" w:rsidP="00E45DB1">
            <w:pPr>
              <w:pStyle w:val="ListParagraph"/>
              <w:numPr>
                <w:ilvl w:val="0"/>
                <w:numId w:val="5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Early Literary, Cultural, &amp; Linguistic History</w:t>
            </w:r>
          </w:p>
          <w:p w14:paraId="117AA5C8" w14:textId="25C73BF5" w:rsidR="00BB3BF0" w:rsidRPr="00EC61D7" w:rsidRDefault="00BB3BF0" w:rsidP="00EC61D7">
            <w:pPr>
              <w:pStyle w:val="ListParagraph"/>
              <w:numPr>
                <w:ilvl w:val="0"/>
                <w:numId w:val="5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Early Literary, Cultural, &amp; Linguistic History</w:t>
            </w:r>
          </w:p>
          <w:p w14:paraId="08417229" w14:textId="14C2D539" w:rsidR="00BB3BF0" w:rsidRPr="00EC61D7" w:rsidRDefault="00BB3BF0" w:rsidP="00E45DB1">
            <w:pPr>
              <w:pStyle w:val="ListParagraph"/>
              <w:numPr>
                <w:ilvl w:val="0"/>
                <w:numId w:val="5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Elective</w:t>
            </w:r>
          </w:p>
          <w:p w14:paraId="01CB6EDD" w14:textId="77777777" w:rsidR="00BB3BF0" w:rsidRPr="00EC61D7" w:rsidRDefault="00BB3BF0" w:rsidP="00E45DB1">
            <w:pPr>
              <w:pStyle w:val="ListParagraph"/>
              <w:numPr>
                <w:ilvl w:val="0"/>
                <w:numId w:val="5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Antiracism, Globality, &amp; Embodiment (Grp 1)</w:t>
            </w:r>
          </w:p>
          <w:p w14:paraId="4B525C67" w14:textId="77777777" w:rsidR="00BB3BF0" w:rsidRDefault="00BB3BF0" w:rsidP="00A84331">
            <w:pPr>
              <w:rPr>
                <w:rFonts w:eastAsia="Calibri"/>
                <w:sz w:val="18"/>
              </w:rPr>
            </w:pPr>
          </w:p>
          <w:p w14:paraId="1E26202F" w14:textId="77777777" w:rsidR="006B5E3D" w:rsidRPr="00EC61D7" w:rsidRDefault="006B5E3D" w:rsidP="00A84331">
            <w:pPr>
              <w:rPr>
                <w:rFonts w:eastAsia="Calibri"/>
                <w:sz w:val="18"/>
              </w:rPr>
            </w:pPr>
          </w:p>
          <w:p w14:paraId="3A036C9C" w14:textId="7BA766A7" w:rsidR="00BB3BF0" w:rsidRPr="00EC61D7" w:rsidRDefault="00BB3BF0" w:rsidP="00BF48CF">
            <w:pPr>
              <w:pStyle w:val="ListParagraph"/>
              <w:numPr>
                <w:ilvl w:val="0"/>
                <w:numId w:val="5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Antiracism, Globality, &amp; Embodiment (Grp 2)</w:t>
            </w:r>
          </w:p>
          <w:p w14:paraId="60CA2821" w14:textId="77777777" w:rsidR="00BB3BF0" w:rsidRPr="00EC61D7" w:rsidRDefault="00BB3BF0" w:rsidP="00A84331">
            <w:pPr>
              <w:pStyle w:val="ListParagraph"/>
              <w:numPr>
                <w:ilvl w:val="0"/>
                <w:numId w:val="5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Elective or Track</w:t>
            </w:r>
          </w:p>
          <w:p w14:paraId="0D519B6C" w14:textId="77777777" w:rsidR="00BB3BF0" w:rsidRPr="00EC61D7" w:rsidRDefault="00BB3BF0" w:rsidP="00BF48CF">
            <w:pPr>
              <w:pStyle w:val="ListParagraph"/>
              <w:numPr>
                <w:ilvl w:val="0"/>
                <w:numId w:val="5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Antiracism, Globality, &amp; Embodiment (Grp 2)</w:t>
            </w:r>
          </w:p>
          <w:p w14:paraId="5D553BA3" w14:textId="1EFC0677" w:rsidR="00BB3BF0" w:rsidRPr="00EC61D7" w:rsidRDefault="00BB3BF0" w:rsidP="00BF48CF">
            <w:pPr>
              <w:pStyle w:val="ListParagraph"/>
              <w:numPr>
                <w:ilvl w:val="0"/>
                <w:numId w:val="5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 xml:space="preserve">Elective </w:t>
            </w:r>
          </w:p>
          <w:p w14:paraId="43CF6FB1" w14:textId="3C6CA86D" w:rsidR="00BB3BF0" w:rsidRPr="00EC61D7" w:rsidRDefault="00BB3BF0" w:rsidP="00A84331">
            <w:pPr>
              <w:pStyle w:val="ListParagraph"/>
              <w:numPr>
                <w:ilvl w:val="0"/>
                <w:numId w:val="5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Advanced Study</w:t>
            </w:r>
          </w:p>
        </w:tc>
      </w:tr>
      <w:tr w:rsidR="00BB3BF0" w:rsidRPr="00EC61D7" w14:paraId="4991D0B5" w14:textId="1CE22661" w:rsidTr="00BB3BF0">
        <w:tc>
          <w:tcPr>
            <w:tcW w:w="2796" w:type="dxa"/>
          </w:tcPr>
          <w:p w14:paraId="07364237" w14:textId="77777777" w:rsidR="00BB3BF0" w:rsidRPr="00EC61D7" w:rsidRDefault="00BB3BF0" w:rsidP="00442EB9">
            <w:pPr>
              <w:ind w:firstLine="0"/>
              <w:rPr>
                <w:rFonts w:eastAsia="Calibri"/>
                <w:b/>
                <w:sz w:val="18"/>
              </w:rPr>
            </w:pPr>
            <w:r w:rsidRPr="00EC61D7">
              <w:rPr>
                <w:rFonts w:eastAsia="Calibri"/>
                <w:b/>
                <w:sz w:val="18"/>
              </w:rPr>
              <w:t xml:space="preserve">British Literature </w:t>
            </w:r>
          </w:p>
          <w:p w14:paraId="3E3E3973" w14:textId="77777777" w:rsidR="00BB3BF0" w:rsidRPr="00EC61D7" w:rsidRDefault="00BB3BF0" w:rsidP="00442EB9">
            <w:pPr>
              <w:ind w:firstLine="0"/>
              <w:rPr>
                <w:rFonts w:eastAsia="Calibri"/>
                <w:sz w:val="18"/>
              </w:rPr>
            </w:pPr>
          </w:p>
          <w:p w14:paraId="1CCB6508" w14:textId="2630EE99" w:rsidR="00BB3BF0" w:rsidRPr="00EC61D7" w:rsidRDefault="00BB3BF0" w:rsidP="00442EB9">
            <w:pPr>
              <w:ind w:firstLine="0"/>
              <w:rPr>
                <w:rFonts w:eastAsia="Calibri"/>
                <w:b/>
                <w:sz w:val="18"/>
              </w:rPr>
            </w:pPr>
            <w:r w:rsidRPr="00EC61D7">
              <w:rPr>
                <w:rFonts w:eastAsia="Calibri"/>
                <w:b/>
                <w:sz w:val="18"/>
              </w:rPr>
              <w:t>ENGL 2100 &amp; 3503 required for IB/M</w:t>
            </w:r>
          </w:p>
          <w:p w14:paraId="0E2BB9C8" w14:textId="39BB4BCE" w:rsidR="00BB3BF0" w:rsidRPr="00EC61D7" w:rsidRDefault="00BB3BF0" w:rsidP="00442EB9">
            <w:pPr>
              <w:ind w:firstLine="0"/>
              <w:rPr>
                <w:rFonts w:eastAsia="Calibri"/>
                <w:b/>
                <w:sz w:val="18"/>
              </w:rPr>
            </w:pPr>
            <w:r w:rsidRPr="00EC61D7">
              <w:rPr>
                <w:rFonts w:eastAsia="Calibri"/>
                <w:sz w:val="18"/>
              </w:rPr>
              <w:t>One course required for TCPCG</w:t>
            </w:r>
          </w:p>
        </w:tc>
        <w:tc>
          <w:tcPr>
            <w:tcW w:w="4939" w:type="dxa"/>
          </w:tcPr>
          <w:p w14:paraId="3F93350C" w14:textId="53776780" w:rsidR="00BB3BF0" w:rsidRPr="00EC61D7" w:rsidRDefault="00BB3BF0" w:rsidP="00442EB9">
            <w:pPr>
              <w:numPr>
                <w:ilvl w:val="0"/>
                <w:numId w:val="1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ENGL 2100</w:t>
            </w:r>
            <w:r w:rsidR="00B07472">
              <w:rPr>
                <w:rFonts w:eastAsia="Calibri"/>
                <w:sz w:val="18"/>
              </w:rPr>
              <w:t xml:space="preserve"> </w:t>
            </w:r>
          </w:p>
          <w:p w14:paraId="0FD9FCE6" w14:textId="77777777" w:rsidR="00BB3BF0" w:rsidRPr="00EC61D7" w:rsidRDefault="00BB3BF0" w:rsidP="00E45DB1">
            <w:pPr>
              <w:ind w:left="720" w:firstLine="0"/>
              <w:rPr>
                <w:rFonts w:eastAsia="Calibri"/>
                <w:sz w:val="18"/>
              </w:rPr>
            </w:pPr>
          </w:p>
          <w:p w14:paraId="3573A493" w14:textId="77777777" w:rsidR="00BB3BF0" w:rsidRPr="00EC61D7" w:rsidRDefault="00BB3BF0" w:rsidP="00442EB9">
            <w:pPr>
              <w:numPr>
                <w:ilvl w:val="0"/>
                <w:numId w:val="1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ENGL 3503</w:t>
            </w:r>
          </w:p>
          <w:p w14:paraId="307D6296" w14:textId="77777777" w:rsidR="00BB3BF0" w:rsidRPr="00EC61D7" w:rsidRDefault="00BB3BF0" w:rsidP="00644C16">
            <w:pPr>
              <w:pStyle w:val="ListParagraph"/>
              <w:rPr>
                <w:rFonts w:eastAsia="Calibri"/>
                <w:sz w:val="18"/>
              </w:rPr>
            </w:pPr>
          </w:p>
          <w:p w14:paraId="4013BD73" w14:textId="32CDA8F7" w:rsidR="00BB3BF0" w:rsidRPr="00EC61D7" w:rsidRDefault="00BB3BF0" w:rsidP="00442EB9">
            <w:pPr>
              <w:numPr>
                <w:ilvl w:val="0"/>
                <w:numId w:val="1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ENGL 2101 (TCPCG only)</w:t>
            </w:r>
          </w:p>
        </w:tc>
        <w:tc>
          <w:tcPr>
            <w:tcW w:w="5850" w:type="dxa"/>
          </w:tcPr>
          <w:p w14:paraId="55EED63A" w14:textId="77777777" w:rsidR="00BB3BF0" w:rsidRPr="00EC61D7" w:rsidRDefault="00BB3BF0" w:rsidP="00BF48C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Early Literary, Cultural, &amp; Linguistic History</w:t>
            </w:r>
          </w:p>
          <w:p w14:paraId="1BAF5C8F" w14:textId="77777777" w:rsidR="00BB3BF0" w:rsidRPr="00EC61D7" w:rsidRDefault="00BB3BF0" w:rsidP="00BF48CF">
            <w:pPr>
              <w:rPr>
                <w:rFonts w:eastAsia="Calibri"/>
                <w:b/>
                <w:sz w:val="18"/>
              </w:rPr>
            </w:pPr>
          </w:p>
          <w:p w14:paraId="30DBE919" w14:textId="77777777" w:rsidR="00BB3BF0" w:rsidRPr="00EC61D7" w:rsidRDefault="00BB3BF0" w:rsidP="004A6FF6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Early Literary, Cultural, &amp; Linguistic History</w:t>
            </w:r>
          </w:p>
          <w:p w14:paraId="7F8A28DD" w14:textId="77777777" w:rsidR="00BB3BF0" w:rsidRPr="00EC61D7" w:rsidRDefault="00BB3BF0" w:rsidP="00644C16">
            <w:pPr>
              <w:pStyle w:val="ListParagraph"/>
              <w:rPr>
                <w:rFonts w:eastAsia="Calibri"/>
                <w:sz w:val="18"/>
              </w:rPr>
            </w:pPr>
          </w:p>
          <w:p w14:paraId="2AE719B4" w14:textId="4F5F4874" w:rsidR="00BB3BF0" w:rsidRPr="00EC61D7" w:rsidRDefault="00BB3BF0" w:rsidP="004A6FF6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 xml:space="preserve">Elective or Track </w:t>
            </w:r>
          </w:p>
        </w:tc>
      </w:tr>
      <w:tr w:rsidR="00BB3BF0" w:rsidRPr="00EC61D7" w14:paraId="49357E58" w14:textId="298311CE" w:rsidTr="00BB3BF0">
        <w:tc>
          <w:tcPr>
            <w:tcW w:w="2796" w:type="dxa"/>
          </w:tcPr>
          <w:p w14:paraId="082E84A6" w14:textId="77777777" w:rsidR="00BB3BF0" w:rsidRPr="00EC61D7" w:rsidRDefault="00BB3BF0" w:rsidP="00442EB9">
            <w:pPr>
              <w:ind w:firstLine="0"/>
              <w:rPr>
                <w:rFonts w:eastAsia="Calibri"/>
                <w:b/>
                <w:sz w:val="18"/>
              </w:rPr>
            </w:pPr>
            <w:r w:rsidRPr="00EC61D7">
              <w:rPr>
                <w:rFonts w:eastAsia="Calibri"/>
                <w:b/>
                <w:sz w:val="18"/>
              </w:rPr>
              <w:t xml:space="preserve">Multicultural Literature </w:t>
            </w:r>
          </w:p>
          <w:p w14:paraId="31E00FBB" w14:textId="77777777" w:rsidR="00BB3BF0" w:rsidRPr="00EC61D7" w:rsidRDefault="00BB3BF0" w:rsidP="00C43170">
            <w:pPr>
              <w:ind w:firstLine="0"/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One course required</w:t>
            </w:r>
          </w:p>
          <w:p w14:paraId="779389F0" w14:textId="77777777" w:rsidR="00BB3BF0" w:rsidRPr="00EC61D7" w:rsidRDefault="00BB3BF0" w:rsidP="00C43170">
            <w:pPr>
              <w:ind w:firstLine="0"/>
              <w:rPr>
                <w:rFonts w:eastAsia="Calibri"/>
                <w:sz w:val="18"/>
              </w:rPr>
            </w:pPr>
          </w:p>
          <w:p w14:paraId="00CF77D3" w14:textId="716115BF" w:rsidR="00BB3BF0" w:rsidRPr="00EC61D7" w:rsidRDefault="008821BA" w:rsidP="00C43170">
            <w:pPr>
              <w:ind w:firstLine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Dual Degree Students complete this requirement with the Advanced Study in semester 7 </w:t>
            </w:r>
          </w:p>
        </w:tc>
        <w:tc>
          <w:tcPr>
            <w:tcW w:w="4939" w:type="dxa"/>
          </w:tcPr>
          <w:p w14:paraId="26CBE901" w14:textId="3C3299AB" w:rsidR="00BB3BF0" w:rsidRPr="00EC61D7" w:rsidRDefault="00BB3BF0" w:rsidP="00442EB9">
            <w:pPr>
              <w:numPr>
                <w:ilvl w:val="0"/>
                <w:numId w:val="2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 xml:space="preserve">ENGL 2274 </w:t>
            </w:r>
            <w:r w:rsidRPr="00EC61D7">
              <w:rPr>
                <w:sz w:val="17"/>
                <w:szCs w:val="17"/>
              </w:rPr>
              <w:t>(see * for restrictions)</w:t>
            </w:r>
          </w:p>
          <w:p w14:paraId="77B6A3AA" w14:textId="567046A7" w:rsidR="00BB3BF0" w:rsidRPr="00277604" w:rsidRDefault="00BB3BF0" w:rsidP="00277604">
            <w:pPr>
              <w:numPr>
                <w:ilvl w:val="0"/>
                <w:numId w:val="2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 xml:space="preserve">2214/W, 3210, </w:t>
            </w:r>
            <w:r w:rsidR="000F64AB">
              <w:rPr>
                <w:rFonts w:eastAsia="Calibri"/>
                <w:sz w:val="18"/>
              </w:rPr>
              <w:t xml:space="preserve">AAAS/ENGL </w:t>
            </w:r>
            <w:r w:rsidRPr="00EC61D7">
              <w:rPr>
                <w:rFonts w:eastAsia="Calibri"/>
                <w:sz w:val="18"/>
              </w:rPr>
              <w:t xml:space="preserve">3212, </w:t>
            </w:r>
            <w:r w:rsidR="000F64AB">
              <w:rPr>
                <w:rFonts w:eastAsia="Calibri"/>
                <w:sz w:val="18"/>
              </w:rPr>
              <w:t xml:space="preserve">AFRA/ENGL </w:t>
            </w:r>
            <w:r w:rsidRPr="00EC61D7">
              <w:rPr>
                <w:rFonts w:eastAsia="Calibri"/>
                <w:sz w:val="18"/>
              </w:rPr>
              <w:t xml:space="preserve">3213/W, </w:t>
            </w:r>
            <w:r w:rsidR="000F64AB">
              <w:rPr>
                <w:rFonts w:eastAsia="Calibri"/>
                <w:sz w:val="18"/>
              </w:rPr>
              <w:t xml:space="preserve">AFRA/ENGL </w:t>
            </w:r>
            <w:r w:rsidRPr="00EC61D7">
              <w:rPr>
                <w:rFonts w:eastAsia="Calibri"/>
                <w:sz w:val="18"/>
              </w:rPr>
              <w:t xml:space="preserve">3215/W, </w:t>
            </w:r>
            <w:r w:rsidR="000F64AB">
              <w:rPr>
                <w:rFonts w:eastAsia="Calibri"/>
                <w:sz w:val="18"/>
              </w:rPr>
              <w:t xml:space="preserve">AFRA/ENGL </w:t>
            </w:r>
            <w:r w:rsidRPr="00EC61D7">
              <w:rPr>
                <w:rFonts w:eastAsia="Calibri"/>
                <w:sz w:val="18"/>
              </w:rPr>
              <w:t xml:space="preserve">3217/W, 3218, </w:t>
            </w:r>
            <w:r w:rsidRPr="00277604">
              <w:rPr>
                <w:rFonts w:eastAsia="Calibri"/>
                <w:sz w:val="18"/>
              </w:rPr>
              <w:t xml:space="preserve">3605, 3607 </w:t>
            </w:r>
            <w:r w:rsidRPr="00277604">
              <w:rPr>
                <w:sz w:val="17"/>
                <w:szCs w:val="17"/>
              </w:rPr>
              <w:t>(see * for restrictions)</w:t>
            </w:r>
          </w:p>
          <w:p w14:paraId="34B1A037" w14:textId="11D82FD6" w:rsidR="00BB3BF0" w:rsidRDefault="00CD2849" w:rsidP="00442EB9">
            <w:pPr>
              <w:numPr>
                <w:ilvl w:val="0"/>
                <w:numId w:val="2"/>
              </w:numPr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HEJS/</w:t>
            </w:r>
            <w:r w:rsidR="00BB3BF0" w:rsidRPr="00EC61D7">
              <w:rPr>
                <w:rFonts w:eastAsia="Calibri"/>
                <w:sz w:val="18"/>
              </w:rPr>
              <w:t>ENGL</w:t>
            </w:r>
            <w:r w:rsidR="009C1B98">
              <w:rPr>
                <w:rFonts w:eastAsia="Calibri"/>
                <w:sz w:val="18"/>
              </w:rPr>
              <w:t xml:space="preserve"> </w:t>
            </w:r>
            <w:r w:rsidR="00277604" w:rsidRPr="00EC61D7">
              <w:rPr>
                <w:rFonts w:eastAsia="Calibri"/>
                <w:sz w:val="18"/>
              </w:rPr>
              <w:t xml:space="preserve">3220, </w:t>
            </w:r>
            <w:r>
              <w:rPr>
                <w:rFonts w:eastAsia="Calibri"/>
                <w:sz w:val="18"/>
              </w:rPr>
              <w:t xml:space="preserve">WGSS/ENGL </w:t>
            </w:r>
            <w:r w:rsidR="00BB3BF0" w:rsidRPr="00EC61D7">
              <w:rPr>
                <w:rFonts w:eastAsia="Calibri"/>
                <w:sz w:val="18"/>
              </w:rPr>
              <w:t xml:space="preserve">3609, </w:t>
            </w:r>
            <w:r w:rsidR="00B034D3">
              <w:rPr>
                <w:rFonts w:eastAsia="Calibri"/>
                <w:sz w:val="18"/>
              </w:rPr>
              <w:t xml:space="preserve">WGSS/ENGL </w:t>
            </w:r>
            <w:r w:rsidR="00BB3BF0" w:rsidRPr="00EC61D7">
              <w:rPr>
                <w:rFonts w:eastAsia="Calibri"/>
                <w:sz w:val="18"/>
              </w:rPr>
              <w:t xml:space="preserve">361, </w:t>
            </w:r>
            <w:r w:rsidR="00B034D3">
              <w:rPr>
                <w:rFonts w:eastAsia="Calibri"/>
                <w:sz w:val="18"/>
              </w:rPr>
              <w:t xml:space="preserve">WGSS/ENGL </w:t>
            </w:r>
            <w:r w:rsidR="00BB3BF0" w:rsidRPr="00EC61D7">
              <w:rPr>
                <w:rFonts w:eastAsia="Calibri"/>
                <w:sz w:val="18"/>
              </w:rPr>
              <w:t>3613</w:t>
            </w:r>
          </w:p>
          <w:p w14:paraId="3520CDF5" w14:textId="77777777" w:rsidR="00860F56" w:rsidRPr="00EC61D7" w:rsidRDefault="00860F56" w:rsidP="009C1B98">
            <w:pPr>
              <w:ind w:left="360" w:firstLine="0"/>
              <w:rPr>
                <w:rFonts w:eastAsia="Calibri"/>
                <w:sz w:val="18"/>
              </w:rPr>
            </w:pPr>
          </w:p>
          <w:p w14:paraId="1D5C2BFC" w14:textId="285274E4" w:rsidR="00BB3BF0" w:rsidRPr="00EC61D7" w:rsidRDefault="00BB3BF0" w:rsidP="00442EB9">
            <w:pPr>
              <w:numPr>
                <w:ilvl w:val="0"/>
                <w:numId w:val="2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ENGL 4203W, 4613W ***</w:t>
            </w:r>
          </w:p>
          <w:p w14:paraId="69497E98" w14:textId="77777777" w:rsidR="00BB3BF0" w:rsidRPr="00EC61D7" w:rsidRDefault="00BB3BF0" w:rsidP="00BF48CF">
            <w:pPr>
              <w:rPr>
                <w:rFonts w:eastAsia="Calibri"/>
                <w:sz w:val="18"/>
              </w:rPr>
            </w:pPr>
          </w:p>
          <w:p w14:paraId="74101964" w14:textId="1D2681AD" w:rsidR="00BB3BF0" w:rsidRPr="00EC61D7" w:rsidRDefault="00BB3BF0" w:rsidP="00BF48CF">
            <w:pPr>
              <w:rPr>
                <w:rFonts w:eastAsia="Calibri"/>
                <w:sz w:val="18"/>
              </w:rPr>
            </w:pPr>
          </w:p>
        </w:tc>
        <w:tc>
          <w:tcPr>
            <w:tcW w:w="5850" w:type="dxa"/>
          </w:tcPr>
          <w:p w14:paraId="61CB54CC" w14:textId="0BB95C1E" w:rsidR="00BB3BF0" w:rsidRPr="00EC61D7" w:rsidRDefault="00BB3BF0" w:rsidP="00BF48CF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Antiracism, Globality, &amp; Embodiment (Grp 2)</w:t>
            </w:r>
          </w:p>
          <w:p w14:paraId="2F415A4A" w14:textId="4B729EE4" w:rsidR="00BB3BF0" w:rsidRPr="00EC61D7" w:rsidRDefault="00BB3BF0" w:rsidP="00BF48CF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Antiracism, Globality, &amp; Embodiment (Grp 1)</w:t>
            </w:r>
          </w:p>
          <w:p w14:paraId="622C2E20" w14:textId="53F2649B" w:rsidR="00BB3BF0" w:rsidRDefault="00BB3BF0" w:rsidP="004E723C">
            <w:pPr>
              <w:ind w:firstLine="0"/>
              <w:rPr>
                <w:rFonts w:eastAsia="Calibri"/>
                <w:sz w:val="18"/>
              </w:rPr>
            </w:pPr>
          </w:p>
          <w:p w14:paraId="0152D59A" w14:textId="77777777" w:rsidR="00277604" w:rsidRDefault="00277604" w:rsidP="004E723C">
            <w:pPr>
              <w:ind w:firstLine="0"/>
              <w:rPr>
                <w:rFonts w:eastAsia="Calibri"/>
                <w:sz w:val="18"/>
              </w:rPr>
            </w:pPr>
          </w:p>
          <w:p w14:paraId="2B19A3E8" w14:textId="77777777" w:rsidR="00B109A0" w:rsidRPr="00EC61D7" w:rsidRDefault="00B109A0" w:rsidP="004E723C">
            <w:pPr>
              <w:ind w:firstLine="0"/>
              <w:rPr>
                <w:rFonts w:eastAsia="Calibri"/>
                <w:sz w:val="18"/>
              </w:rPr>
            </w:pPr>
          </w:p>
          <w:p w14:paraId="1ED3E2AB" w14:textId="6895404B" w:rsidR="00975802" w:rsidRDefault="00BB3BF0" w:rsidP="00860F56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Antiracism, Globality, &amp; Embodiment (Grp 2)</w:t>
            </w:r>
          </w:p>
          <w:p w14:paraId="17CE68F2" w14:textId="77777777" w:rsidR="00860F56" w:rsidRDefault="00860F56" w:rsidP="00860F56">
            <w:pPr>
              <w:rPr>
                <w:rFonts w:eastAsia="Calibri"/>
                <w:sz w:val="18"/>
              </w:rPr>
            </w:pPr>
          </w:p>
          <w:p w14:paraId="69764D2D" w14:textId="0FFC4B6E" w:rsidR="00860F56" w:rsidRPr="00860F56" w:rsidRDefault="00860F56" w:rsidP="00860F56">
            <w:pPr>
              <w:rPr>
                <w:rFonts w:eastAsia="Calibri"/>
                <w:sz w:val="18"/>
              </w:rPr>
            </w:pPr>
          </w:p>
          <w:p w14:paraId="387C5FF4" w14:textId="77777777" w:rsidR="00860F56" w:rsidRDefault="00860F56" w:rsidP="00860F56">
            <w:pPr>
              <w:numPr>
                <w:ilvl w:val="0"/>
                <w:numId w:val="2"/>
              </w:numPr>
              <w:rPr>
                <w:rFonts w:eastAsia="Calibri"/>
                <w:sz w:val="18"/>
              </w:rPr>
            </w:pPr>
            <w:r w:rsidRPr="000120E6">
              <w:rPr>
                <w:rFonts w:eastAsia="Calibri"/>
                <w:sz w:val="18"/>
              </w:rPr>
              <w:t xml:space="preserve">Advanced Study </w:t>
            </w:r>
          </w:p>
          <w:p w14:paraId="244ED0C6" w14:textId="244914EF" w:rsidR="00975802" w:rsidRPr="000120E6" w:rsidRDefault="00975802" w:rsidP="00860F56">
            <w:pPr>
              <w:ind w:left="720" w:firstLine="0"/>
              <w:rPr>
                <w:rFonts w:eastAsia="Calibri"/>
                <w:sz w:val="18"/>
              </w:rPr>
            </w:pPr>
          </w:p>
        </w:tc>
      </w:tr>
      <w:tr w:rsidR="00BB3BF0" w:rsidRPr="00EC61D7" w14:paraId="3FE34B86" w14:textId="77777777" w:rsidTr="00BB3BF0"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C09C" w14:textId="2D08028F" w:rsidR="00BB3BF0" w:rsidRPr="00EC61D7" w:rsidRDefault="00BB3BF0" w:rsidP="00647CAB">
            <w:pPr>
              <w:ind w:firstLine="0"/>
              <w:rPr>
                <w:rFonts w:eastAsia="Calibri"/>
                <w:b/>
                <w:sz w:val="18"/>
              </w:rPr>
            </w:pPr>
            <w:r w:rsidRPr="00EC61D7">
              <w:rPr>
                <w:rFonts w:eastAsia="Calibri"/>
                <w:b/>
                <w:sz w:val="18"/>
              </w:rPr>
              <w:lastRenderedPageBreak/>
              <w:t>International Literature **</w:t>
            </w:r>
          </w:p>
          <w:p w14:paraId="5FD782E6" w14:textId="35634081" w:rsidR="00BB3BF0" w:rsidRPr="00EC61D7" w:rsidRDefault="00BB3BF0" w:rsidP="00647CAB">
            <w:pPr>
              <w:ind w:firstLine="0"/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One course required</w:t>
            </w:r>
          </w:p>
          <w:p w14:paraId="57F0F906" w14:textId="77777777" w:rsidR="00BB3BF0" w:rsidRPr="00EC61D7" w:rsidRDefault="00BB3BF0" w:rsidP="00647CAB">
            <w:pPr>
              <w:ind w:firstLine="0"/>
              <w:rPr>
                <w:rFonts w:eastAsia="Calibri"/>
                <w:sz w:val="18"/>
              </w:rPr>
            </w:pPr>
          </w:p>
          <w:p w14:paraId="69C598F4" w14:textId="469B2EE4" w:rsidR="00BB3BF0" w:rsidRPr="00EC61D7" w:rsidRDefault="00BB3BF0" w:rsidP="00647CAB">
            <w:pPr>
              <w:ind w:firstLine="0"/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ENGL 1301 will satisfy the NEAG requirement; however, it does not apply toward the English major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6E63" w14:textId="72E5EF80" w:rsidR="00BB3BF0" w:rsidRPr="00EC61D7" w:rsidRDefault="00BB3BF0" w:rsidP="00C43170">
            <w:pPr>
              <w:numPr>
                <w:ilvl w:val="0"/>
                <w:numId w:val="3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ENGL 2301/W, 3318, 3319</w:t>
            </w:r>
          </w:p>
          <w:p w14:paraId="31239146" w14:textId="40901B90" w:rsidR="00BB3BF0" w:rsidRPr="00EC61D7" w:rsidRDefault="00BB3BF0" w:rsidP="00C43170">
            <w:pPr>
              <w:numPr>
                <w:ilvl w:val="0"/>
                <w:numId w:val="3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ENGL 2305</w:t>
            </w:r>
          </w:p>
          <w:p w14:paraId="3C8904F2" w14:textId="4559A13E" w:rsidR="00BB3BF0" w:rsidRPr="00EC61D7" w:rsidRDefault="00BB3BF0" w:rsidP="00C43170">
            <w:pPr>
              <w:numPr>
                <w:ilvl w:val="0"/>
                <w:numId w:val="3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ENGL 3120, 3122, 3320</w:t>
            </w:r>
          </w:p>
          <w:p w14:paraId="6F8F7B92" w14:textId="77777777" w:rsidR="00BB3BF0" w:rsidRPr="00EC61D7" w:rsidRDefault="00BB3BF0" w:rsidP="00C43170">
            <w:pPr>
              <w:numPr>
                <w:ilvl w:val="0"/>
                <w:numId w:val="3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 xml:space="preserve">ENGL 3301 </w:t>
            </w:r>
          </w:p>
          <w:p w14:paraId="6E849110" w14:textId="4AC9CA12" w:rsidR="00BB3BF0" w:rsidRPr="00EC61D7" w:rsidRDefault="00BB3BF0" w:rsidP="00C43170">
            <w:pPr>
              <w:numPr>
                <w:ilvl w:val="0"/>
                <w:numId w:val="3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ENGL 3619</w:t>
            </w:r>
          </w:p>
          <w:p w14:paraId="6EBE0AEC" w14:textId="521A3156" w:rsidR="00BB3BF0" w:rsidRPr="00EC61D7" w:rsidRDefault="00BB3BF0" w:rsidP="00C43170">
            <w:pPr>
              <w:numPr>
                <w:ilvl w:val="0"/>
                <w:numId w:val="3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ENGL 3629</w:t>
            </w:r>
          </w:p>
          <w:p w14:paraId="0BB5E02C" w14:textId="77777777" w:rsidR="00BB3BF0" w:rsidRPr="00EC61D7" w:rsidRDefault="00BB3BF0" w:rsidP="00C43170">
            <w:pPr>
              <w:numPr>
                <w:ilvl w:val="0"/>
                <w:numId w:val="3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ENGL 4301W, 4302W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083A" w14:textId="77777777" w:rsidR="00BB3BF0" w:rsidRPr="00EC61D7" w:rsidRDefault="00BB3BF0" w:rsidP="00C43170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Antiracism, Globality, &amp; Embodiment (Grp 1)</w:t>
            </w:r>
          </w:p>
          <w:p w14:paraId="683F269D" w14:textId="77777777" w:rsidR="00BB3BF0" w:rsidRPr="00EC61D7" w:rsidRDefault="00BB3BF0" w:rsidP="00C43170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Antiracism, Globality, &amp; Embodiment (Grp 1)</w:t>
            </w:r>
          </w:p>
          <w:p w14:paraId="59B94847" w14:textId="63A66BFB" w:rsidR="00BB3BF0" w:rsidRPr="00EC61D7" w:rsidRDefault="00BB3BF0" w:rsidP="00C43170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Antiracism, Globality, &amp; Embodiment (Grp 2)</w:t>
            </w:r>
          </w:p>
          <w:p w14:paraId="55B7DEC9" w14:textId="2EAF0A94" w:rsidR="00BB3BF0" w:rsidRPr="00EC61D7" w:rsidRDefault="00BB3BF0" w:rsidP="00C43170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Early Literary, Cultural, &amp; Linguistic History</w:t>
            </w:r>
          </w:p>
          <w:p w14:paraId="0C35A856" w14:textId="13F7A830" w:rsidR="00BB3BF0" w:rsidRPr="00EC61D7" w:rsidRDefault="00BB3BF0" w:rsidP="00C43170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 xml:space="preserve">Elective </w:t>
            </w:r>
          </w:p>
          <w:p w14:paraId="1B7D9148" w14:textId="77777777" w:rsidR="00BB3BF0" w:rsidRPr="00EC61D7" w:rsidRDefault="00BB3BF0" w:rsidP="00C43170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Antiracism, Globality, &amp; Embodiment (Grp 2)</w:t>
            </w:r>
          </w:p>
          <w:p w14:paraId="2D2EA05C" w14:textId="628CEFDC" w:rsidR="00BB3BF0" w:rsidRPr="00EC61D7" w:rsidRDefault="00BB3BF0" w:rsidP="00C43170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 xml:space="preserve">Advanced Study </w:t>
            </w:r>
          </w:p>
          <w:p w14:paraId="298A7626" w14:textId="77777777" w:rsidR="00BB3BF0" w:rsidRPr="00EC61D7" w:rsidRDefault="00BB3BF0" w:rsidP="00C43170">
            <w:pPr>
              <w:ind w:left="720" w:hanging="360"/>
              <w:rPr>
                <w:rFonts w:eastAsia="Calibri"/>
                <w:b/>
                <w:sz w:val="18"/>
              </w:rPr>
            </w:pPr>
          </w:p>
        </w:tc>
      </w:tr>
      <w:tr w:rsidR="00BB3BF0" w:rsidRPr="00442EB9" w14:paraId="70AF9277" w14:textId="77777777" w:rsidTr="00BB3BF0"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880C" w14:textId="529DF3EB" w:rsidR="00BB3BF0" w:rsidRPr="00EC61D7" w:rsidRDefault="00BB3BF0" w:rsidP="00647CAB">
            <w:pPr>
              <w:ind w:firstLine="0"/>
              <w:rPr>
                <w:rFonts w:eastAsia="Calibri"/>
                <w:b/>
                <w:sz w:val="18"/>
              </w:rPr>
            </w:pPr>
            <w:r w:rsidRPr="00EC61D7">
              <w:rPr>
                <w:rFonts w:eastAsia="Calibri"/>
                <w:b/>
                <w:sz w:val="18"/>
              </w:rPr>
              <w:t xml:space="preserve">Genre Courses </w:t>
            </w:r>
          </w:p>
          <w:p w14:paraId="5BFB4A8C" w14:textId="77777777" w:rsidR="00BB3BF0" w:rsidRPr="00EC61D7" w:rsidRDefault="00BB3BF0" w:rsidP="00647CAB">
            <w:pPr>
              <w:ind w:firstLine="0"/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Two courses required for IB/M</w:t>
            </w:r>
          </w:p>
          <w:p w14:paraId="0DD5249B" w14:textId="4D64D782" w:rsidR="00BB3BF0" w:rsidRPr="00EC61D7" w:rsidRDefault="00BB3BF0" w:rsidP="00647CAB">
            <w:pPr>
              <w:ind w:firstLine="0"/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One course required for TCPCG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B1D2" w14:textId="53A5EA6D" w:rsidR="00BB3BF0" w:rsidRPr="00EC61D7" w:rsidRDefault="00032600" w:rsidP="00C43170">
            <w:pPr>
              <w:numPr>
                <w:ilvl w:val="0"/>
                <w:numId w:val="8"/>
              </w:numPr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AMST/ENGL </w:t>
            </w:r>
            <w:r w:rsidR="00BB3BF0" w:rsidRPr="00EC61D7">
              <w:rPr>
                <w:rFonts w:eastAsia="Calibri"/>
                <w:sz w:val="18"/>
              </w:rPr>
              <w:t>2276/W</w:t>
            </w:r>
            <w:r>
              <w:rPr>
                <w:rFonts w:eastAsia="Calibri"/>
                <w:sz w:val="18"/>
              </w:rPr>
              <w:t xml:space="preserve"> </w:t>
            </w:r>
            <w:r w:rsidR="00BB3BF0" w:rsidRPr="00EC61D7">
              <w:rPr>
                <w:sz w:val="17"/>
                <w:szCs w:val="17"/>
              </w:rPr>
              <w:t>(see * for restrictions)</w:t>
            </w:r>
          </w:p>
          <w:p w14:paraId="44EA0861" w14:textId="4C32A791" w:rsidR="00BB3BF0" w:rsidRPr="00EC61D7" w:rsidRDefault="00BB3BF0" w:rsidP="00C43170">
            <w:pPr>
              <w:numPr>
                <w:ilvl w:val="0"/>
                <w:numId w:val="8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ENGL 2401, 2405, 240</w:t>
            </w:r>
            <w:r w:rsidR="009C1B98">
              <w:rPr>
                <w:rFonts w:eastAsia="Calibri"/>
                <w:sz w:val="18"/>
              </w:rPr>
              <w:t>7</w:t>
            </w:r>
            <w:r w:rsidRPr="00EC61D7">
              <w:rPr>
                <w:rFonts w:eastAsia="Calibri"/>
                <w:sz w:val="18"/>
              </w:rPr>
              <w:t>, 2408,</w:t>
            </w:r>
            <w:r w:rsidR="004E723C">
              <w:rPr>
                <w:rFonts w:eastAsia="Calibri"/>
                <w:sz w:val="18"/>
              </w:rPr>
              <w:t xml:space="preserve"> </w:t>
            </w:r>
            <w:r w:rsidRPr="00EC61D7">
              <w:rPr>
                <w:rFonts w:eastAsia="Calibri"/>
                <w:sz w:val="18"/>
              </w:rPr>
              <w:t>2409</w:t>
            </w:r>
          </w:p>
          <w:p w14:paraId="61D97266" w14:textId="73481558" w:rsidR="00BB3BF0" w:rsidRPr="00EC61D7" w:rsidRDefault="00BB3BF0" w:rsidP="00C43170">
            <w:pPr>
              <w:numPr>
                <w:ilvl w:val="0"/>
                <w:numId w:val="8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2411, 2413, 2605, 2610, 2612, 2640</w:t>
            </w:r>
            <w:r w:rsidR="004E723C">
              <w:rPr>
                <w:rFonts w:eastAsia="Calibri"/>
                <w:sz w:val="18"/>
              </w:rPr>
              <w:t>/W</w:t>
            </w:r>
            <w:r w:rsidRPr="00EC61D7">
              <w:rPr>
                <w:rFonts w:eastAsia="Calibri"/>
                <w:sz w:val="18"/>
              </w:rPr>
              <w:t>, 3235/W, 3619, 3631, 3633W</w:t>
            </w:r>
          </w:p>
          <w:p w14:paraId="5FD8CDCE" w14:textId="77777777" w:rsidR="00BB3BF0" w:rsidRPr="00EC61D7" w:rsidRDefault="00BB3BF0" w:rsidP="00C43170">
            <w:pPr>
              <w:numPr>
                <w:ilvl w:val="0"/>
                <w:numId w:val="8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>3403</w:t>
            </w:r>
          </w:p>
          <w:p w14:paraId="6150424F" w14:textId="6A4E5FA3" w:rsidR="00BB3BF0" w:rsidRPr="00487296" w:rsidRDefault="00BB3BF0" w:rsidP="00C43170">
            <w:pPr>
              <w:numPr>
                <w:ilvl w:val="0"/>
                <w:numId w:val="8"/>
              </w:numPr>
              <w:rPr>
                <w:rFonts w:eastAsia="Calibri"/>
                <w:sz w:val="18"/>
              </w:rPr>
            </w:pPr>
            <w:r w:rsidRPr="00487296">
              <w:rPr>
                <w:rFonts w:eastAsia="Calibri"/>
                <w:sz w:val="18"/>
              </w:rPr>
              <w:t>ENGL 2635E</w:t>
            </w:r>
            <w:r w:rsidR="00195182">
              <w:rPr>
                <w:rFonts w:eastAsia="Calibri"/>
                <w:sz w:val="18"/>
              </w:rPr>
              <w:t xml:space="preserve"> </w:t>
            </w:r>
            <w:r w:rsidRPr="00487296">
              <w:rPr>
                <w:rFonts w:eastAsia="Calibri"/>
                <w:sz w:val="18"/>
              </w:rPr>
              <w:t xml:space="preserve">&amp; 3240E 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3BC2" w14:textId="0E6D45E8" w:rsidR="00BB3BF0" w:rsidRPr="00EC61D7" w:rsidRDefault="00BB3BF0" w:rsidP="00C43170">
            <w:pPr>
              <w:numPr>
                <w:ilvl w:val="0"/>
                <w:numId w:val="7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 xml:space="preserve">English Teaching Track </w:t>
            </w:r>
          </w:p>
          <w:p w14:paraId="1B99A67A" w14:textId="7754DDFD" w:rsidR="00BB3BF0" w:rsidRPr="00EC61D7" w:rsidRDefault="00BB3BF0" w:rsidP="00C43170">
            <w:pPr>
              <w:numPr>
                <w:ilvl w:val="0"/>
                <w:numId w:val="7"/>
              </w:numPr>
              <w:rPr>
                <w:rFonts w:eastAsia="Calibri"/>
                <w:sz w:val="18"/>
              </w:rPr>
            </w:pPr>
            <w:r w:rsidRPr="00EC61D7">
              <w:rPr>
                <w:rFonts w:eastAsia="Calibri"/>
                <w:sz w:val="18"/>
              </w:rPr>
              <w:t xml:space="preserve">English Teaching Track </w:t>
            </w:r>
          </w:p>
          <w:p w14:paraId="591CBA4C" w14:textId="1FEAF64D" w:rsidR="00BB3BF0" w:rsidRPr="00EC61D7" w:rsidRDefault="00BB3BF0" w:rsidP="001E0202">
            <w:pPr>
              <w:numPr>
                <w:ilvl w:val="0"/>
                <w:numId w:val="7"/>
              </w:numPr>
              <w:ind w:left="360" w:firstLine="0"/>
              <w:rPr>
                <w:rFonts w:eastAsia="Calibri"/>
                <w:b/>
                <w:sz w:val="18"/>
              </w:rPr>
            </w:pPr>
            <w:r w:rsidRPr="00EC61D7">
              <w:rPr>
                <w:rFonts w:eastAsia="Calibri"/>
                <w:sz w:val="18"/>
              </w:rPr>
              <w:t xml:space="preserve">English Teaching Track </w:t>
            </w:r>
          </w:p>
          <w:p w14:paraId="222390D4" w14:textId="77777777" w:rsidR="00BB3BF0" w:rsidRDefault="00BB3BF0" w:rsidP="001E0202">
            <w:pPr>
              <w:ind w:left="360" w:firstLine="0"/>
              <w:rPr>
                <w:rFonts w:eastAsia="Calibri"/>
                <w:b/>
                <w:sz w:val="18"/>
              </w:rPr>
            </w:pPr>
          </w:p>
          <w:p w14:paraId="42B00FA0" w14:textId="77777777" w:rsidR="00C77057" w:rsidRPr="00EC61D7" w:rsidRDefault="00C77057" w:rsidP="001E0202">
            <w:pPr>
              <w:ind w:left="360" w:firstLine="0"/>
              <w:rPr>
                <w:rFonts w:eastAsia="Calibri"/>
                <w:b/>
                <w:sz w:val="18"/>
              </w:rPr>
            </w:pPr>
          </w:p>
          <w:p w14:paraId="024817D0" w14:textId="77777777" w:rsidR="00BB3BF0" w:rsidRPr="00EC61D7" w:rsidRDefault="00BB3BF0" w:rsidP="00C43170">
            <w:pPr>
              <w:numPr>
                <w:ilvl w:val="0"/>
                <w:numId w:val="7"/>
              </w:numPr>
              <w:rPr>
                <w:rFonts w:eastAsia="Calibri"/>
                <w:b/>
                <w:sz w:val="18"/>
              </w:rPr>
            </w:pPr>
            <w:r w:rsidRPr="00EC61D7">
              <w:rPr>
                <w:rFonts w:eastAsia="Calibri"/>
                <w:sz w:val="18"/>
              </w:rPr>
              <w:t>Elective</w:t>
            </w:r>
            <w:r w:rsidRPr="00EC61D7">
              <w:rPr>
                <w:rFonts w:eastAsia="Calibri"/>
                <w:b/>
                <w:sz w:val="18"/>
              </w:rPr>
              <w:t xml:space="preserve"> </w:t>
            </w:r>
          </w:p>
          <w:p w14:paraId="25B82C9F" w14:textId="77543D12" w:rsidR="00BB3BF0" w:rsidRPr="00EC61D7" w:rsidRDefault="00BB3BF0" w:rsidP="00644C16">
            <w:pPr>
              <w:numPr>
                <w:ilvl w:val="0"/>
                <w:numId w:val="7"/>
              </w:numPr>
              <w:ind w:left="360" w:firstLine="0"/>
              <w:rPr>
                <w:rFonts w:eastAsia="Calibri"/>
                <w:b/>
                <w:sz w:val="18"/>
              </w:rPr>
            </w:pPr>
            <w:r w:rsidRPr="00EC61D7">
              <w:rPr>
                <w:rFonts w:eastAsia="Calibri"/>
                <w:sz w:val="18"/>
              </w:rPr>
              <w:t xml:space="preserve">English Teaching Track </w:t>
            </w:r>
          </w:p>
          <w:p w14:paraId="261437DB" w14:textId="6125CD76" w:rsidR="00BB3BF0" w:rsidRPr="00442EB9" w:rsidRDefault="00BB3BF0" w:rsidP="00644C16">
            <w:pPr>
              <w:ind w:firstLine="0"/>
              <w:rPr>
                <w:rFonts w:eastAsia="Calibri"/>
                <w:b/>
                <w:sz w:val="18"/>
              </w:rPr>
            </w:pPr>
          </w:p>
        </w:tc>
      </w:tr>
    </w:tbl>
    <w:p w14:paraId="271E7F6F" w14:textId="5A64166F" w:rsidR="00FF327E" w:rsidRDefault="00FF327E" w:rsidP="00036890">
      <w:pPr>
        <w:ind w:firstLine="0"/>
        <w:rPr>
          <w:sz w:val="18"/>
          <w:szCs w:val="18"/>
        </w:rPr>
      </w:pPr>
    </w:p>
    <w:p w14:paraId="4CBD91C4" w14:textId="056489BF" w:rsidR="001E0202" w:rsidRPr="009039B4" w:rsidRDefault="001E0202" w:rsidP="001E0202">
      <w:pPr>
        <w:ind w:firstLine="0"/>
        <w:rPr>
          <w:b/>
        </w:rPr>
      </w:pPr>
      <w:r w:rsidRPr="009039B4">
        <w:rPr>
          <w:b/>
        </w:rPr>
        <w:t>* Students are only allowed to apply a course toward one N</w:t>
      </w:r>
      <w:r w:rsidR="00F12A1E">
        <w:rPr>
          <w:b/>
        </w:rPr>
        <w:t>eag</w:t>
      </w:r>
      <w:r w:rsidRPr="009039B4">
        <w:rPr>
          <w:b/>
        </w:rPr>
        <w:t xml:space="preserve"> requirement, double dipping is not allowed</w:t>
      </w:r>
    </w:p>
    <w:p w14:paraId="0549A6E6" w14:textId="4B145C2A" w:rsidR="001E0202" w:rsidRPr="009039B4" w:rsidRDefault="001E0202" w:rsidP="001E0202">
      <w:pPr>
        <w:ind w:firstLine="0"/>
        <w:rPr>
          <w:b/>
        </w:rPr>
      </w:pPr>
    </w:p>
    <w:p w14:paraId="5C3B9555" w14:textId="77777777" w:rsidR="00761A95" w:rsidRDefault="00761A95" w:rsidP="001E0202">
      <w:pPr>
        <w:ind w:firstLine="0"/>
        <w:rPr>
          <w:sz w:val="18"/>
          <w:szCs w:val="18"/>
        </w:rPr>
      </w:pPr>
    </w:p>
    <w:p w14:paraId="52306323" w14:textId="77777777" w:rsidR="00761A95" w:rsidRDefault="00761A95" w:rsidP="001E0202">
      <w:pPr>
        <w:ind w:firstLine="0"/>
        <w:rPr>
          <w:sz w:val="18"/>
          <w:szCs w:val="18"/>
        </w:rPr>
      </w:pPr>
    </w:p>
    <w:sectPr w:rsidR="00761A95" w:rsidSect="00761A95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B3CA7" w14:textId="77777777" w:rsidR="00C63629" w:rsidRDefault="00C63629" w:rsidP="00761A95">
      <w:r>
        <w:separator/>
      </w:r>
    </w:p>
  </w:endnote>
  <w:endnote w:type="continuationSeparator" w:id="0">
    <w:p w14:paraId="2D19EF5E" w14:textId="77777777" w:rsidR="00C63629" w:rsidRDefault="00C63629" w:rsidP="0076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BBAF1" w14:textId="77777777" w:rsidR="00C63629" w:rsidRDefault="00C63629" w:rsidP="00761A95">
      <w:r>
        <w:separator/>
      </w:r>
    </w:p>
  </w:footnote>
  <w:footnote w:type="continuationSeparator" w:id="0">
    <w:p w14:paraId="54009918" w14:textId="77777777" w:rsidR="00C63629" w:rsidRDefault="00C63629" w:rsidP="0076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23C5"/>
    <w:multiLevelType w:val="hybridMultilevel"/>
    <w:tmpl w:val="CDA25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C1E6C"/>
    <w:multiLevelType w:val="hybridMultilevel"/>
    <w:tmpl w:val="635E7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260A3"/>
    <w:multiLevelType w:val="hybridMultilevel"/>
    <w:tmpl w:val="9084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67C09"/>
    <w:multiLevelType w:val="hybridMultilevel"/>
    <w:tmpl w:val="62FCC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4EE5"/>
    <w:multiLevelType w:val="hybridMultilevel"/>
    <w:tmpl w:val="F9EC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227F3"/>
    <w:multiLevelType w:val="hybridMultilevel"/>
    <w:tmpl w:val="9AAC3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30AFC"/>
    <w:multiLevelType w:val="hybridMultilevel"/>
    <w:tmpl w:val="2C58B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968B9"/>
    <w:multiLevelType w:val="hybridMultilevel"/>
    <w:tmpl w:val="85EC5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44A34"/>
    <w:multiLevelType w:val="hybridMultilevel"/>
    <w:tmpl w:val="5098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75E99"/>
    <w:multiLevelType w:val="hybridMultilevel"/>
    <w:tmpl w:val="AA80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E6BF9"/>
    <w:multiLevelType w:val="hybridMultilevel"/>
    <w:tmpl w:val="E5FEF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D3E11"/>
    <w:multiLevelType w:val="hybridMultilevel"/>
    <w:tmpl w:val="CD302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DF7"/>
    <w:multiLevelType w:val="hybridMultilevel"/>
    <w:tmpl w:val="9ABC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C63DE"/>
    <w:multiLevelType w:val="hybridMultilevel"/>
    <w:tmpl w:val="190E9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50FED"/>
    <w:multiLevelType w:val="hybridMultilevel"/>
    <w:tmpl w:val="39D86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654297">
    <w:abstractNumId w:val="3"/>
  </w:num>
  <w:num w:numId="2" w16cid:durableId="466047884">
    <w:abstractNumId w:val="10"/>
  </w:num>
  <w:num w:numId="3" w16cid:durableId="880701658">
    <w:abstractNumId w:val="2"/>
  </w:num>
  <w:num w:numId="4" w16cid:durableId="1542014829">
    <w:abstractNumId w:val="9"/>
  </w:num>
  <w:num w:numId="5" w16cid:durableId="625309210">
    <w:abstractNumId w:val="1"/>
  </w:num>
  <w:num w:numId="6" w16cid:durableId="1235314934">
    <w:abstractNumId w:val="8"/>
  </w:num>
  <w:num w:numId="7" w16cid:durableId="160894389">
    <w:abstractNumId w:val="0"/>
  </w:num>
  <w:num w:numId="8" w16cid:durableId="1374764852">
    <w:abstractNumId w:val="4"/>
  </w:num>
  <w:num w:numId="9" w16cid:durableId="443160889">
    <w:abstractNumId w:val="11"/>
  </w:num>
  <w:num w:numId="10" w16cid:durableId="1186751449">
    <w:abstractNumId w:val="13"/>
  </w:num>
  <w:num w:numId="11" w16cid:durableId="1858621747">
    <w:abstractNumId w:val="6"/>
  </w:num>
  <w:num w:numId="12" w16cid:durableId="469440963">
    <w:abstractNumId w:val="7"/>
  </w:num>
  <w:num w:numId="13" w16cid:durableId="1617176200">
    <w:abstractNumId w:val="14"/>
  </w:num>
  <w:num w:numId="14" w16cid:durableId="1826432726">
    <w:abstractNumId w:val="12"/>
  </w:num>
  <w:num w:numId="15" w16cid:durableId="1935556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B60"/>
    <w:rsid w:val="000120E6"/>
    <w:rsid w:val="00017681"/>
    <w:rsid w:val="0002345D"/>
    <w:rsid w:val="00030F4C"/>
    <w:rsid w:val="00032600"/>
    <w:rsid w:val="00036890"/>
    <w:rsid w:val="00067354"/>
    <w:rsid w:val="00084EE1"/>
    <w:rsid w:val="000A2C77"/>
    <w:rsid w:val="000C02ED"/>
    <w:rsid w:val="000D1E9D"/>
    <w:rsid w:val="000F082A"/>
    <w:rsid w:val="000F64AB"/>
    <w:rsid w:val="001656A6"/>
    <w:rsid w:val="00185ABD"/>
    <w:rsid w:val="00195182"/>
    <w:rsid w:val="001E0202"/>
    <w:rsid w:val="002353D4"/>
    <w:rsid w:val="00237FF8"/>
    <w:rsid w:val="00246401"/>
    <w:rsid w:val="002676BB"/>
    <w:rsid w:val="00277604"/>
    <w:rsid w:val="002970EE"/>
    <w:rsid w:val="002B09C3"/>
    <w:rsid w:val="002D4614"/>
    <w:rsid w:val="002D7094"/>
    <w:rsid w:val="0031193E"/>
    <w:rsid w:val="00317099"/>
    <w:rsid w:val="0033501B"/>
    <w:rsid w:val="0033601F"/>
    <w:rsid w:val="003420C4"/>
    <w:rsid w:val="00372E0F"/>
    <w:rsid w:val="0038394A"/>
    <w:rsid w:val="00392C8E"/>
    <w:rsid w:val="003A0051"/>
    <w:rsid w:val="003A5159"/>
    <w:rsid w:val="003B54D5"/>
    <w:rsid w:val="003B5F42"/>
    <w:rsid w:val="003D73B0"/>
    <w:rsid w:val="003E21D8"/>
    <w:rsid w:val="003F60BC"/>
    <w:rsid w:val="00422CE8"/>
    <w:rsid w:val="00432823"/>
    <w:rsid w:val="00433F52"/>
    <w:rsid w:val="00442EB9"/>
    <w:rsid w:val="00454A31"/>
    <w:rsid w:val="00465065"/>
    <w:rsid w:val="00487296"/>
    <w:rsid w:val="00491216"/>
    <w:rsid w:val="0049561A"/>
    <w:rsid w:val="00497FD5"/>
    <w:rsid w:val="004A4606"/>
    <w:rsid w:val="004A6FF6"/>
    <w:rsid w:val="004E723C"/>
    <w:rsid w:val="00527EB7"/>
    <w:rsid w:val="0053049A"/>
    <w:rsid w:val="005576A7"/>
    <w:rsid w:val="005949EA"/>
    <w:rsid w:val="005A7685"/>
    <w:rsid w:val="005C079C"/>
    <w:rsid w:val="005D2559"/>
    <w:rsid w:val="005D7689"/>
    <w:rsid w:val="005D7A76"/>
    <w:rsid w:val="005F04A8"/>
    <w:rsid w:val="005F07E2"/>
    <w:rsid w:val="006146E9"/>
    <w:rsid w:val="0064404B"/>
    <w:rsid w:val="00644C16"/>
    <w:rsid w:val="00657AD4"/>
    <w:rsid w:val="0066030E"/>
    <w:rsid w:val="00660941"/>
    <w:rsid w:val="00665B40"/>
    <w:rsid w:val="00684868"/>
    <w:rsid w:val="006A4470"/>
    <w:rsid w:val="006B10F2"/>
    <w:rsid w:val="006B4BCA"/>
    <w:rsid w:val="006B5E3D"/>
    <w:rsid w:val="006F37AA"/>
    <w:rsid w:val="006F45A0"/>
    <w:rsid w:val="00761A95"/>
    <w:rsid w:val="00764051"/>
    <w:rsid w:val="007774DB"/>
    <w:rsid w:val="007964D4"/>
    <w:rsid w:val="007A6254"/>
    <w:rsid w:val="007B4E81"/>
    <w:rsid w:val="007B74A4"/>
    <w:rsid w:val="007D59C3"/>
    <w:rsid w:val="007E3BD1"/>
    <w:rsid w:val="007E782A"/>
    <w:rsid w:val="007F4667"/>
    <w:rsid w:val="00827B60"/>
    <w:rsid w:val="00860F56"/>
    <w:rsid w:val="00873746"/>
    <w:rsid w:val="0087376B"/>
    <w:rsid w:val="008821BA"/>
    <w:rsid w:val="008B0DE8"/>
    <w:rsid w:val="008C1F20"/>
    <w:rsid w:val="008F769A"/>
    <w:rsid w:val="009039B4"/>
    <w:rsid w:val="00914311"/>
    <w:rsid w:val="00944F02"/>
    <w:rsid w:val="0096287A"/>
    <w:rsid w:val="00972984"/>
    <w:rsid w:val="00975802"/>
    <w:rsid w:val="009877F4"/>
    <w:rsid w:val="009A3F65"/>
    <w:rsid w:val="009C1B98"/>
    <w:rsid w:val="00A03795"/>
    <w:rsid w:val="00A0471C"/>
    <w:rsid w:val="00A1765E"/>
    <w:rsid w:val="00A35431"/>
    <w:rsid w:val="00A47976"/>
    <w:rsid w:val="00A84331"/>
    <w:rsid w:val="00AE4038"/>
    <w:rsid w:val="00B034D3"/>
    <w:rsid w:val="00B07472"/>
    <w:rsid w:val="00B109A0"/>
    <w:rsid w:val="00B27413"/>
    <w:rsid w:val="00B32BD2"/>
    <w:rsid w:val="00B47515"/>
    <w:rsid w:val="00B7554D"/>
    <w:rsid w:val="00B80FDC"/>
    <w:rsid w:val="00B87375"/>
    <w:rsid w:val="00BB3BF0"/>
    <w:rsid w:val="00BF48CF"/>
    <w:rsid w:val="00C1660C"/>
    <w:rsid w:val="00C32174"/>
    <w:rsid w:val="00C43170"/>
    <w:rsid w:val="00C50818"/>
    <w:rsid w:val="00C60D5D"/>
    <w:rsid w:val="00C63629"/>
    <w:rsid w:val="00C72374"/>
    <w:rsid w:val="00C77057"/>
    <w:rsid w:val="00C874FB"/>
    <w:rsid w:val="00CA33F4"/>
    <w:rsid w:val="00CB42C5"/>
    <w:rsid w:val="00CB57F7"/>
    <w:rsid w:val="00CD2849"/>
    <w:rsid w:val="00CE0D43"/>
    <w:rsid w:val="00CE1549"/>
    <w:rsid w:val="00CF5E14"/>
    <w:rsid w:val="00D16579"/>
    <w:rsid w:val="00D21288"/>
    <w:rsid w:val="00D649F5"/>
    <w:rsid w:val="00D72022"/>
    <w:rsid w:val="00DA0354"/>
    <w:rsid w:val="00DA391F"/>
    <w:rsid w:val="00DA4C2A"/>
    <w:rsid w:val="00DB1539"/>
    <w:rsid w:val="00DD0DD7"/>
    <w:rsid w:val="00E1440D"/>
    <w:rsid w:val="00E43DCD"/>
    <w:rsid w:val="00E45DB1"/>
    <w:rsid w:val="00E80B3A"/>
    <w:rsid w:val="00E82E71"/>
    <w:rsid w:val="00EA54A0"/>
    <w:rsid w:val="00EC61D7"/>
    <w:rsid w:val="00EC7462"/>
    <w:rsid w:val="00EE2506"/>
    <w:rsid w:val="00F12A1E"/>
    <w:rsid w:val="00F22226"/>
    <w:rsid w:val="00F266DE"/>
    <w:rsid w:val="00F276C7"/>
    <w:rsid w:val="00F55980"/>
    <w:rsid w:val="00FB777E"/>
    <w:rsid w:val="00FD111F"/>
    <w:rsid w:val="00FD4B2A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011D6"/>
  <w15:chartTrackingRefBased/>
  <w15:docId w15:val="{305D9428-2E21-4B7D-A865-FCCD46AC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04B"/>
    <w:pPr>
      <w:ind w:firstLine="36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04B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Arial" w:hAnsi="Arial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04B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Arial" w:hAnsi="Arial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04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Arial" w:hAnsi="Arial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04B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Arial" w:hAnsi="Arial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04B"/>
    <w:pPr>
      <w:spacing w:before="200" w:after="80"/>
      <w:ind w:firstLine="0"/>
      <w:outlineLvl w:val="4"/>
    </w:pPr>
    <w:rPr>
      <w:rFonts w:ascii="Arial" w:hAnsi="Arial"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04B"/>
    <w:pPr>
      <w:spacing w:before="280" w:after="100"/>
      <w:ind w:firstLine="0"/>
      <w:outlineLvl w:val="5"/>
    </w:pPr>
    <w:rPr>
      <w:rFonts w:ascii="Arial" w:hAnsi="Arial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04B"/>
    <w:pPr>
      <w:spacing w:before="320" w:after="100"/>
      <w:ind w:firstLine="0"/>
      <w:outlineLvl w:val="6"/>
    </w:pPr>
    <w:rPr>
      <w:rFonts w:ascii="Arial" w:hAnsi="Arial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04B"/>
    <w:pPr>
      <w:spacing w:before="320" w:after="100"/>
      <w:ind w:firstLine="0"/>
      <w:outlineLvl w:val="7"/>
    </w:pPr>
    <w:rPr>
      <w:rFonts w:ascii="Arial" w:hAnsi="Arial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04B"/>
    <w:pPr>
      <w:spacing w:before="320" w:after="100"/>
      <w:ind w:firstLine="0"/>
      <w:outlineLvl w:val="8"/>
    </w:pPr>
    <w:rPr>
      <w:rFonts w:ascii="Arial" w:hAnsi="Arial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64404B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64404B"/>
  </w:style>
  <w:style w:type="character" w:customStyle="1" w:styleId="Heading1Char">
    <w:name w:val="Heading 1 Char"/>
    <w:link w:val="Heading1"/>
    <w:uiPriority w:val="9"/>
    <w:rsid w:val="0064404B"/>
    <w:rPr>
      <w:rFonts w:ascii="Arial" w:eastAsia="Times New Roman" w:hAnsi="Arial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64404B"/>
    <w:rPr>
      <w:rFonts w:ascii="Arial" w:eastAsia="Times New Roman" w:hAnsi="Arial" w:cs="Times New Roman"/>
      <w:color w:val="365F91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64404B"/>
    <w:rPr>
      <w:rFonts w:ascii="Arial" w:eastAsia="Times New Roman" w:hAnsi="Arial" w:cs="Times New Roman"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64404B"/>
    <w:rPr>
      <w:rFonts w:ascii="Arial" w:eastAsia="Times New Roman" w:hAnsi="Arial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64404B"/>
    <w:rPr>
      <w:rFonts w:ascii="Arial" w:eastAsia="Times New Roman" w:hAnsi="Arial" w:cs="Times New Roman"/>
      <w:color w:val="4F81BD"/>
    </w:rPr>
  </w:style>
  <w:style w:type="character" w:customStyle="1" w:styleId="Heading6Char">
    <w:name w:val="Heading 6 Char"/>
    <w:link w:val="Heading6"/>
    <w:uiPriority w:val="9"/>
    <w:semiHidden/>
    <w:rsid w:val="0064404B"/>
    <w:rPr>
      <w:rFonts w:ascii="Arial" w:eastAsia="Times New Roman" w:hAnsi="Arial" w:cs="Times New Roman"/>
      <w:i/>
      <w:iCs/>
      <w:color w:val="4F81BD"/>
    </w:rPr>
  </w:style>
  <w:style w:type="character" w:customStyle="1" w:styleId="Heading7Char">
    <w:name w:val="Heading 7 Char"/>
    <w:link w:val="Heading7"/>
    <w:uiPriority w:val="9"/>
    <w:semiHidden/>
    <w:rsid w:val="0064404B"/>
    <w:rPr>
      <w:rFonts w:ascii="Arial" w:eastAsia="Times New Roman" w:hAnsi="Arial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64404B"/>
    <w:rPr>
      <w:rFonts w:ascii="Arial" w:eastAsia="Times New Roman" w:hAnsi="Arial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64404B"/>
    <w:rPr>
      <w:rFonts w:ascii="Arial" w:eastAsia="Times New Roman" w:hAnsi="Arial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404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4404B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Arial" w:hAnsi="Arial"/>
      <w:i/>
      <w:iCs/>
      <w:color w:val="243F60"/>
      <w:sz w:val="60"/>
      <w:szCs w:val="60"/>
    </w:rPr>
  </w:style>
  <w:style w:type="character" w:customStyle="1" w:styleId="TitleChar">
    <w:name w:val="Title Char"/>
    <w:link w:val="Title"/>
    <w:uiPriority w:val="10"/>
    <w:rsid w:val="0064404B"/>
    <w:rPr>
      <w:rFonts w:ascii="Arial" w:eastAsia="Times New Roman" w:hAnsi="Arial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04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link w:val="Subtitle"/>
    <w:uiPriority w:val="11"/>
    <w:rsid w:val="0064404B"/>
    <w:rPr>
      <w:rFonts w:ascii="Times New Roman"/>
      <w:i/>
      <w:iCs/>
      <w:sz w:val="24"/>
      <w:szCs w:val="24"/>
    </w:rPr>
  </w:style>
  <w:style w:type="character" w:styleId="Strong">
    <w:name w:val="Strong"/>
    <w:uiPriority w:val="22"/>
    <w:qFormat/>
    <w:rsid w:val="0064404B"/>
    <w:rPr>
      <w:b/>
      <w:bCs/>
      <w:spacing w:val="0"/>
    </w:rPr>
  </w:style>
  <w:style w:type="character" w:styleId="Emphasis">
    <w:name w:val="Emphasis"/>
    <w:uiPriority w:val="20"/>
    <w:qFormat/>
    <w:rsid w:val="0064404B"/>
    <w:rPr>
      <w:b/>
      <w:bCs/>
      <w:i/>
      <w:iCs/>
      <w:color w:val="5A5A5A"/>
    </w:rPr>
  </w:style>
  <w:style w:type="paragraph" w:styleId="ListParagraph">
    <w:name w:val="List Paragraph"/>
    <w:basedOn w:val="Normal"/>
    <w:uiPriority w:val="34"/>
    <w:qFormat/>
    <w:rsid w:val="0064404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4404B"/>
    <w:rPr>
      <w:rFonts w:ascii="Arial" w:hAnsi="Arial"/>
      <w:i/>
      <w:iCs/>
      <w:color w:val="5A5A5A"/>
    </w:rPr>
  </w:style>
  <w:style w:type="character" w:customStyle="1" w:styleId="QuoteChar">
    <w:name w:val="Quote Char"/>
    <w:link w:val="Quote"/>
    <w:uiPriority w:val="29"/>
    <w:rsid w:val="0064404B"/>
    <w:rPr>
      <w:rFonts w:ascii="Arial" w:eastAsia="Times New Roman" w:hAnsi="Arial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04B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Arial" w:hAnsi="Arial"/>
      <w:i/>
      <w:iCs/>
      <w:color w:val="FFFFFF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64404B"/>
    <w:rPr>
      <w:rFonts w:ascii="Arial" w:eastAsia="Times New Roman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64404B"/>
    <w:rPr>
      <w:i/>
      <w:iCs/>
      <w:color w:val="5A5A5A"/>
    </w:rPr>
  </w:style>
  <w:style w:type="character" w:styleId="IntenseEmphasis">
    <w:name w:val="Intense Emphasis"/>
    <w:uiPriority w:val="21"/>
    <w:qFormat/>
    <w:rsid w:val="0064404B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64404B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64404B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64404B"/>
    <w:rPr>
      <w:rFonts w:ascii="Arial" w:eastAsia="Times New Roman" w:hAnsi="Arial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404B"/>
    <w:pPr>
      <w:outlineLvl w:val="9"/>
    </w:pPr>
  </w:style>
  <w:style w:type="table" w:styleId="TableGrid">
    <w:name w:val="Table Grid"/>
    <w:basedOn w:val="TableNormal"/>
    <w:uiPriority w:val="59"/>
    <w:rsid w:val="00827B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6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01F"/>
    <w:rPr>
      <w:rFonts w:ascii="Segoe UI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A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9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91F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91F"/>
    <w:rPr>
      <w:b/>
      <w:bCs/>
      <w:lang w:bidi="en-US"/>
    </w:rPr>
  </w:style>
  <w:style w:type="character" w:styleId="Hyperlink">
    <w:name w:val="Hyperlink"/>
    <w:basedOn w:val="DefaultParagraphFont"/>
    <w:uiPriority w:val="99"/>
    <w:unhideWhenUsed/>
    <w:rsid w:val="001E02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2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1A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A95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61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A95"/>
    <w:rPr>
      <w:sz w:val="22"/>
      <w:szCs w:val="22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37F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06BDC-8239-45CB-B2A6-04FA0902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UCONN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alt00002</dc:creator>
  <cp:keywords/>
  <dc:description/>
  <cp:lastModifiedBy>Watrous, Inda</cp:lastModifiedBy>
  <cp:revision>100</cp:revision>
  <cp:lastPrinted>2022-06-09T13:44:00Z</cp:lastPrinted>
  <dcterms:created xsi:type="dcterms:W3CDTF">2017-04-04T16:05:00Z</dcterms:created>
  <dcterms:modified xsi:type="dcterms:W3CDTF">2026-05-19T19:51:00Z</dcterms:modified>
</cp:coreProperties>
</file>